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8E" w:rsidRPr="00C75471" w:rsidRDefault="00796B8E" w:rsidP="00B761FA">
      <w:pPr>
        <w:spacing w:after="84" w:line="327" w:lineRule="atLeast"/>
        <w:jc w:val="center"/>
        <w:outlineLvl w:val="0"/>
        <w:rPr>
          <w:rFonts w:ascii="Arial" w:eastAsia="Times New Roman" w:hAnsi="Arial" w:cs="Arial"/>
          <w:color w:val="00B050"/>
          <w:kern w:val="36"/>
          <w:sz w:val="28"/>
          <w:szCs w:val="28"/>
          <w:lang w:eastAsia="ru-RU"/>
        </w:rPr>
      </w:pPr>
    </w:p>
    <w:p w:rsidR="002C7EBD" w:rsidRPr="00AB7999" w:rsidRDefault="00B761FA" w:rsidP="00B761FA">
      <w:pPr>
        <w:spacing w:after="84" w:line="327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AB799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Краткая презентация основной образовательной программы</w:t>
      </w:r>
    </w:p>
    <w:p w:rsidR="00B761FA" w:rsidRPr="00E66481" w:rsidRDefault="00B761FA" w:rsidP="00B761FA">
      <w:pPr>
        <w:spacing w:after="84" w:line="327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E6648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«От рождения до школы»</w:t>
      </w:r>
    </w:p>
    <w:p w:rsidR="00150C18" w:rsidRPr="00E66481" w:rsidRDefault="007E1DDE" w:rsidP="00B761FA">
      <w:pPr>
        <w:spacing w:after="84" w:line="327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E6648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под редакцией Н.Е. </w:t>
      </w:r>
      <w:proofErr w:type="spellStart"/>
      <w:r w:rsidRPr="00E6648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Вераксы</w:t>
      </w:r>
      <w:proofErr w:type="spellEnd"/>
      <w:r w:rsidRPr="00E6648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, Т.С. Комаровой, М.А. Васильевой</w:t>
      </w:r>
    </w:p>
    <w:p w:rsidR="00E66481" w:rsidRDefault="007E1DDE" w:rsidP="007E1DDE">
      <w:pPr>
        <w:spacing w:after="84" w:line="327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6648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</w:t>
      </w:r>
    </w:p>
    <w:p w:rsidR="007E1DDE" w:rsidRPr="00E66481" w:rsidRDefault="007E1DDE" w:rsidP="007E1DDE">
      <w:pPr>
        <w:spacing w:after="84" w:line="327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льное бюджетное дошкольное образовательное учреждение </w:t>
      </w:r>
    </w:p>
    <w:p w:rsidR="007E1DDE" w:rsidRPr="007E1DDE" w:rsidRDefault="007E1DDE" w:rsidP="007E1DDE">
      <w:pPr>
        <w:spacing w:after="84" w:line="327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детский сад № 68  расположен по адресу:</w:t>
      </w:r>
    </w:p>
    <w:p w:rsidR="007E1DDE" w:rsidRDefault="007E1DDE" w:rsidP="007E1DDE">
      <w:pPr>
        <w:spacing w:after="84" w:line="327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</w:t>
      </w:r>
      <w:proofErr w:type="gramStart"/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.Т</w:t>
      </w:r>
      <w:proofErr w:type="gramEnd"/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верь.ул.П.Савельевой,д.35,корпус 3.</w:t>
      </w:r>
      <w:r w:rsidRPr="007E1DD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</w:t>
      </w:r>
    </w:p>
    <w:p w:rsidR="007E1DDE" w:rsidRPr="00150C18" w:rsidRDefault="007E1DDE" w:rsidP="007E1DDE">
      <w:pPr>
        <w:spacing w:after="84" w:line="327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50C1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Телефон </w:t>
      </w:r>
      <w:r w:rsidRPr="00150C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(4822) 55-33-47</w:t>
      </w:r>
    </w:p>
    <w:p w:rsidR="007E1DDE" w:rsidRPr="00150C18" w:rsidRDefault="007E1DDE" w:rsidP="007E1DDE">
      <w:pPr>
        <w:spacing w:after="84" w:line="327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50C1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Электронная почта: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</w:t>
      </w:r>
      <w:hyperlink r:id="rId5" w:history="1">
        <w:r w:rsidRPr="00150C18">
          <w:rPr>
            <w:rStyle w:val="a3"/>
            <w:rFonts w:ascii="Times New Roman" w:eastAsia="Times New Roman" w:hAnsi="Times New Roman" w:cs="Times New Roman"/>
            <w:b/>
            <w:bCs/>
            <w:color w:val="auto"/>
            <w:kern w:val="36"/>
            <w:sz w:val="28"/>
            <w:szCs w:val="28"/>
            <w:lang w:val="en-US" w:eastAsia="ru-RU"/>
          </w:rPr>
          <w:t>DS</w:t>
        </w:r>
        <w:r w:rsidRPr="00150C18">
          <w:rPr>
            <w:rStyle w:val="a3"/>
            <w:rFonts w:ascii="Times New Roman" w:eastAsia="Times New Roman" w:hAnsi="Times New Roman" w:cs="Times New Roman"/>
            <w:b/>
            <w:bCs/>
            <w:color w:val="auto"/>
            <w:kern w:val="36"/>
            <w:sz w:val="28"/>
            <w:szCs w:val="28"/>
            <w:lang w:eastAsia="ru-RU"/>
          </w:rPr>
          <w:t>68@</w:t>
        </w:r>
        <w:proofErr w:type="spellStart"/>
        <w:r w:rsidRPr="00150C18">
          <w:rPr>
            <w:rStyle w:val="a3"/>
            <w:rFonts w:ascii="Times New Roman" w:eastAsia="Times New Roman" w:hAnsi="Times New Roman" w:cs="Times New Roman"/>
            <w:b/>
            <w:bCs/>
            <w:color w:val="auto"/>
            <w:kern w:val="36"/>
            <w:sz w:val="28"/>
            <w:szCs w:val="28"/>
            <w:lang w:val="en-US" w:eastAsia="ru-RU"/>
          </w:rPr>
          <w:t>detsad</w:t>
        </w:r>
        <w:proofErr w:type="spellEnd"/>
        <w:r w:rsidRPr="00150C18">
          <w:rPr>
            <w:rStyle w:val="a3"/>
            <w:rFonts w:ascii="Times New Roman" w:eastAsia="Times New Roman" w:hAnsi="Times New Roman" w:cs="Times New Roman"/>
            <w:b/>
            <w:bCs/>
            <w:color w:val="auto"/>
            <w:kern w:val="36"/>
            <w:sz w:val="28"/>
            <w:szCs w:val="28"/>
            <w:lang w:eastAsia="ru-RU"/>
          </w:rPr>
          <w:t>.</w:t>
        </w:r>
        <w:proofErr w:type="spellStart"/>
        <w:r w:rsidRPr="00150C18">
          <w:rPr>
            <w:rStyle w:val="a3"/>
            <w:rFonts w:ascii="Times New Roman" w:eastAsia="Times New Roman" w:hAnsi="Times New Roman" w:cs="Times New Roman"/>
            <w:b/>
            <w:bCs/>
            <w:color w:val="auto"/>
            <w:kern w:val="36"/>
            <w:sz w:val="28"/>
            <w:szCs w:val="28"/>
            <w:lang w:val="en-US" w:eastAsia="ru-RU"/>
          </w:rPr>
          <w:t>tver</w:t>
        </w:r>
        <w:proofErr w:type="spellEnd"/>
        <w:r w:rsidRPr="00150C18">
          <w:rPr>
            <w:rStyle w:val="a3"/>
            <w:rFonts w:ascii="Times New Roman" w:eastAsia="Times New Roman" w:hAnsi="Times New Roman" w:cs="Times New Roman"/>
            <w:b/>
            <w:bCs/>
            <w:color w:val="auto"/>
            <w:kern w:val="36"/>
            <w:sz w:val="28"/>
            <w:szCs w:val="28"/>
            <w:lang w:eastAsia="ru-RU"/>
          </w:rPr>
          <w:t>.</w:t>
        </w:r>
        <w:proofErr w:type="spellStart"/>
        <w:r w:rsidRPr="00150C18">
          <w:rPr>
            <w:rStyle w:val="a3"/>
            <w:rFonts w:ascii="Times New Roman" w:eastAsia="Times New Roman" w:hAnsi="Times New Roman" w:cs="Times New Roman"/>
            <w:b/>
            <w:bCs/>
            <w:color w:val="auto"/>
            <w:kern w:val="36"/>
            <w:sz w:val="28"/>
            <w:szCs w:val="28"/>
            <w:lang w:val="en-US" w:eastAsia="ru-RU"/>
          </w:rPr>
          <w:t>ru</w:t>
        </w:r>
        <w:proofErr w:type="spellEnd"/>
      </w:hyperlink>
    </w:p>
    <w:p w:rsidR="007E1DDE" w:rsidRDefault="007E1DDE" w:rsidP="007E1DDE">
      <w:pPr>
        <w:spacing w:after="84" w:line="327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6648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Учредитель</w:t>
      </w:r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Управление образования администрации г</w:t>
      </w:r>
      <w:proofErr w:type="gramStart"/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.Т</w:t>
      </w:r>
      <w:proofErr w:type="gramEnd"/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вери. Юридический адрес                Учредителя: г</w:t>
      </w:r>
      <w:proofErr w:type="gramStart"/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.Т</w:t>
      </w:r>
      <w:proofErr w:type="gramEnd"/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верь,ул.Трехсвятская,д.24</w:t>
      </w:r>
    </w:p>
    <w:p w:rsidR="007E1DDE" w:rsidRPr="00150C18" w:rsidRDefault="007E1DDE" w:rsidP="007E1DDE">
      <w:pPr>
        <w:spacing w:after="84" w:line="327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      </w:t>
      </w:r>
      <w:r w:rsidRPr="00150C1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Заведующий МБДОУ детский сад №68</w:t>
      </w:r>
      <w:r w:rsidRPr="00150C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– Румянцева Елена Петровна</w:t>
      </w:r>
    </w:p>
    <w:p w:rsidR="007E1DDE" w:rsidRPr="007E1DDE" w:rsidRDefault="007E1DDE" w:rsidP="007E1DDE">
      <w:pPr>
        <w:spacing w:after="84" w:line="327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Дошкольное образовательное учреждение функционирует с 1979 года</w:t>
      </w:r>
    </w:p>
    <w:p w:rsidR="007E1DDE" w:rsidRPr="007E1DDE" w:rsidRDefault="007E1DDE" w:rsidP="007E1DDE">
      <w:pPr>
        <w:spacing w:after="84" w:line="327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МБДОУ № 68 осуществляет свою образовательную, правовую и хозяйственную деятельность в соответствии с Законом РФ «Об образовании», законодательством РФ, уставом МБДОУ, договором между Учредителем и МБДОУ, и другими нормативными актами. </w:t>
      </w:r>
    </w:p>
    <w:p w:rsidR="007E1DDE" w:rsidRPr="007E1DDE" w:rsidRDefault="007E1DDE" w:rsidP="007E1DDE">
      <w:pPr>
        <w:spacing w:after="84" w:line="327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E1DD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Лицензия </w:t>
      </w:r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осуществление образовательной деятельности № 623 от 30 октября 2015г. Срок действия лицензии - бессрочно. Серия 69Л01 № 0001541</w:t>
      </w:r>
    </w:p>
    <w:p w:rsidR="007E1DDE" w:rsidRDefault="007E1DDE" w:rsidP="007E1DDE">
      <w:pPr>
        <w:spacing w:after="84" w:line="327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</w:t>
      </w:r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Контингент воспитанников формируется на начало учебного года в соответствии с их возрастом и видом МБДОУ.</w:t>
      </w:r>
    </w:p>
    <w:p w:rsidR="007F332C" w:rsidRDefault="007F332C" w:rsidP="007F332C">
      <w:pPr>
        <w:spacing w:after="84" w:line="327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r w:rsidRPr="00150C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дошкольном учреждении функционирует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14</w:t>
      </w:r>
      <w:r w:rsidRPr="00150C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</w:t>
      </w:r>
    </w:p>
    <w:p w:rsidR="007F332C" w:rsidRPr="00E66481" w:rsidRDefault="007F332C" w:rsidP="00A2520C">
      <w:pPr>
        <w:spacing w:after="84" w:line="327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6648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12 групп -  общей направлен</w:t>
      </w:r>
      <w:r w:rsidR="00E66481" w:rsidRPr="00E6648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ности  с общей  численностью 300</w:t>
      </w:r>
      <w:r w:rsidR="00A2520C" w:rsidRPr="00E6648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детей, укомплектованных по одновозрастному принципу;</w:t>
      </w:r>
    </w:p>
    <w:p w:rsidR="00A2520C" w:rsidRPr="00E66481" w:rsidRDefault="00A2520C" w:rsidP="00A2520C">
      <w:pPr>
        <w:spacing w:after="84" w:line="327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6648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 группы – компенсирующей направленности</w:t>
      </w:r>
      <w:r w:rsidR="00E6648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(дети с нарушением опорно-двигательного аппарата)</w:t>
      </w:r>
      <w:r w:rsidRPr="00E6648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с общей  численностью 38 детей, укомплектованных по одновозрастному принципу: </w:t>
      </w:r>
    </w:p>
    <w:p w:rsidR="007E1DDE" w:rsidRPr="007E1DDE" w:rsidRDefault="007E1DDE" w:rsidP="007E1DDE">
      <w:pPr>
        <w:spacing w:after="84" w:line="327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E1DD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</w:t>
      </w:r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Прием детей в МБДОУ производится на основе Закона РФ «Об образовании», комплектование ведется в порядке электронной очередности регистрации родителей.</w:t>
      </w:r>
    </w:p>
    <w:p w:rsidR="007E1DDE" w:rsidRPr="007E1DDE" w:rsidRDefault="007E1DDE" w:rsidP="007E1DDE">
      <w:pPr>
        <w:spacing w:after="84" w:line="327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МБДОУ работает в режиме, установленном учредителем, исходя из потребностей семьи и возможностей бюджетного формирования МБДОУ,</w:t>
      </w:r>
      <w:r w:rsidR="007F33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именно:</w:t>
      </w:r>
    </w:p>
    <w:p w:rsidR="007E1DDE" w:rsidRPr="007E1DDE" w:rsidRDefault="007E1DDE" w:rsidP="007E1DDE">
      <w:pPr>
        <w:spacing w:after="84" w:line="327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рабочая неделя - пятидневная;</w:t>
      </w:r>
    </w:p>
    <w:p w:rsidR="007E1DDE" w:rsidRPr="007E1DDE" w:rsidRDefault="007E1DDE" w:rsidP="007E1DDE">
      <w:pPr>
        <w:spacing w:after="84" w:line="327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длительность работы МБДОУ- 12 часов</w:t>
      </w:r>
    </w:p>
    <w:p w:rsidR="007E1DDE" w:rsidRPr="007E1DDE" w:rsidRDefault="007E1DDE" w:rsidP="007E1DDE">
      <w:pPr>
        <w:spacing w:after="84" w:line="327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ежедневный график работы МБДО</w:t>
      </w:r>
      <w:proofErr w:type="gramStart"/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У-</w:t>
      </w:r>
      <w:proofErr w:type="gramEnd"/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 7 до 19 часов.</w:t>
      </w:r>
    </w:p>
    <w:p w:rsidR="007E1DDE" w:rsidRPr="007E1DDE" w:rsidRDefault="007E1DDE" w:rsidP="007E1DDE">
      <w:pPr>
        <w:spacing w:after="84" w:line="327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Детский с</w:t>
      </w:r>
      <w:r w:rsidR="007F33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ад рассчитан на 345</w:t>
      </w:r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детей и следующие возрастные группы:</w:t>
      </w:r>
    </w:p>
    <w:p w:rsidR="007E1DDE" w:rsidRPr="007E1DDE" w:rsidRDefault="007E1DDE" w:rsidP="007E1DDE">
      <w:pPr>
        <w:spacing w:after="84" w:line="327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-первая младшая группа (от 2-х до 3-х лет)</w:t>
      </w:r>
      <w:r w:rsidR="007F33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-1</w:t>
      </w:r>
    </w:p>
    <w:p w:rsidR="007E1DDE" w:rsidRPr="007E1DDE" w:rsidRDefault="007E1DDE" w:rsidP="007E1DDE">
      <w:pPr>
        <w:spacing w:after="84" w:line="327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-вторая младшая группа  (от 3-х до 4-х лет)</w:t>
      </w:r>
      <w:r w:rsidR="007F33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- 4</w:t>
      </w:r>
    </w:p>
    <w:p w:rsidR="007E1DDE" w:rsidRPr="007E1DDE" w:rsidRDefault="007E1DDE" w:rsidP="007E1DDE">
      <w:pPr>
        <w:spacing w:after="84" w:line="327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-средняя группа (4-5 лет)</w:t>
      </w:r>
      <w:r w:rsidR="007F33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- 4</w:t>
      </w:r>
    </w:p>
    <w:p w:rsidR="007E1DDE" w:rsidRPr="007E1DDE" w:rsidRDefault="007E1DDE" w:rsidP="007E1DDE">
      <w:pPr>
        <w:spacing w:after="84" w:line="327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-старшая  группа (5-6 лет)</w:t>
      </w:r>
      <w:r w:rsidR="007F33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- 2</w:t>
      </w:r>
    </w:p>
    <w:p w:rsidR="007E1DDE" w:rsidRPr="007E1DDE" w:rsidRDefault="007E1DDE" w:rsidP="007E1DDE">
      <w:pPr>
        <w:spacing w:after="84" w:line="327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-подготовительная к школе группа (6-7 лет)</w:t>
      </w:r>
      <w:r w:rsidR="007F33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- 3</w:t>
      </w:r>
    </w:p>
    <w:p w:rsidR="007E1DDE" w:rsidRPr="007E1DDE" w:rsidRDefault="007E1DDE" w:rsidP="007E1DDE">
      <w:pPr>
        <w:spacing w:after="84" w:line="327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Основная общеобразовательная программа муниципального бюджетного дошкольного образовательного учреждения детский сад №68 обеспечивает разностороннее развитие детей в возрасте от 2</w:t>
      </w:r>
      <w:r w:rsidR="007F33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 7 лет с учетом их возрастных и индивидуальных особенностей по основным направлениям:</w:t>
      </w:r>
      <w:r w:rsidR="007F33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социально-коммуникативному, познавательному, </w:t>
      </w:r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речевому</w:t>
      </w:r>
      <w:r w:rsidR="007F33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художественно-эстетическому и физическому. </w:t>
      </w:r>
    </w:p>
    <w:p w:rsidR="007E1DDE" w:rsidRPr="007E1DDE" w:rsidRDefault="007E1DDE" w:rsidP="007E1DDE">
      <w:pPr>
        <w:spacing w:after="84" w:line="327" w:lineRule="atLeas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Программа направлена на обеспечение подготовки воспитанников к жизни в современном обществе, к обучению в школе, безопасности жизнедеятельности</w:t>
      </w:r>
      <w:r w:rsidRPr="007E1DDE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.</w:t>
      </w:r>
    </w:p>
    <w:p w:rsidR="007E1DDE" w:rsidRPr="007E1DDE" w:rsidRDefault="007E1DDE" w:rsidP="007E1DDE">
      <w:pPr>
        <w:spacing w:after="84" w:line="327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Основная общеобразовательная программа дошкольного образовательного учреждения разработана на основе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Вераксы</w:t>
      </w:r>
      <w:proofErr w:type="spellEnd"/>
      <w:r w:rsidRPr="007E1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Т.С. Комаровой, М.А. Васильевой, 2014 год, издание 3-е, исправленное и дополненное. </w:t>
      </w:r>
    </w:p>
    <w:p w:rsidR="007E1DDE" w:rsidRPr="007E1DDE" w:rsidRDefault="007E1DDE" w:rsidP="007E1DDE">
      <w:pPr>
        <w:spacing w:after="84" w:line="327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50C18" w:rsidRPr="00AB7999" w:rsidRDefault="00E66481" w:rsidP="00E66481">
      <w:pPr>
        <w:spacing w:after="84" w:line="327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                                 </w:t>
      </w:r>
      <w:r w:rsidRPr="00AB799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</w:t>
      </w:r>
      <w:r w:rsidR="00150C18" w:rsidRPr="00AB799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Модель образовательной программы </w:t>
      </w:r>
    </w:p>
    <w:p w:rsidR="00150C18" w:rsidRPr="00150C18" w:rsidRDefault="00150C18" w:rsidP="00150C18">
      <w:pPr>
        <w:spacing w:after="84" w:line="327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Цель реализации основной</w:t>
      </w:r>
      <w:r w:rsidRPr="00150C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образовательной п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рограммы   является обеспечение </w:t>
      </w:r>
      <w:r w:rsidRPr="00150C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выполнения требований ФГОС </w:t>
      </w:r>
      <w:proofErr w:type="gramStart"/>
      <w:r w:rsidRPr="00150C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</w:t>
      </w:r>
      <w:proofErr w:type="gramEnd"/>
      <w:r w:rsidRPr="00150C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            </w:t>
      </w:r>
    </w:p>
    <w:p w:rsidR="00150C18" w:rsidRPr="00150C18" w:rsidRDefault="00150C18" w:rsidP="00150C18">
      <w:pPr>
        <w:spacing w:after="84" w:line="327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Pr="00150C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всестороннее и гармоничное развитие личности  ребенка дошкольного возраста, полноценное проживание  детьми  периода дошкольного детства, всестороннее развитие психических и физических качеств в соответствии с возрастными и индивидуальными особенностями, подготовка  ребенка  к жизни в современном обществе, обеспечение его безопасности жизнедеятельности.  </w:t>
      </w:r>
    </w:p>
    <w:p w:rsidR="00150C18" w:rsidRPr="00150C18" w:rsidRDefault="00150C18" w:rsidP="00150C18">
      <w:pPr>
        <w:spacing w:after="84" w:line="327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Pr="00150C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формирование общей культуры, развитие   интеллекта, нравственности, патриотизма, эстетических и личностных качеств, формирование предпосылок учебной деятельности, сохранение и укрепление здоровья детей дошкольного возраста (ст. 64 ФЗ от 29.12.12 № 273-ФЗ).</w:t>
      </w:r>
    </w:p>
    <w:p w:rsidR="002C7EBD" w:rsidRPr="00C75471" w:rsidRDefault="002C7EBD" w:rsidP="00796B8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спроектирована как программа психолого-педагогической поддержки позитивной социализации и индивидуализации развития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организационно-педагогические условия образовательного процесса.</w:t>
      </w:r>
      <w:r w:rsidR="00796B8E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</w:t>
      </w:r>
      <w:r w:rsidR="00AC3270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796B8E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Программа разработана в соответствии с требованиями ФГОС дошкольного образования к структуре основной образовательной </w:t>
      </w:r>
      <w:proofErr w:type="gramStart"/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программы</w:t>
      </w:r>
      <w:proofErr w:type="gramEnd"/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учетом использования доработанной авторами в соответствии с требованиями ФГОС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Вераксы</w:t>
      </w:r>
      <w:proofErr w:type="spellEnd"/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Т.С. Комаровой, М.А. Васильевой и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</w:t>
      </w:r>
      <w:proofErr w:type="gramStart"/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взрослыми и сверстниками в зоне его ближайшего развития, на создание образовательной среды как зоны ближайшего развития ребёнка.</w:t>
      </w:r>
    </w:p>
    <w:p w:rsidR="002C7EBD" w:rsidRPr="00C75471" w:rsidRDefault="00AC3270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Программа сформирована с учётом особенностей дошкольного образования как фундамента последующего обучения и определяет содержание и организацию образовательного процесса на уровне дошкольного образования. Программа </w:t>
      </w:r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обеспечивает развитие детей дошкольного возраста с учётом их психолого-возрастных и индивидуальных особенностей.</w:t>
      </w:r>
    </w:p>
    <w:p w:rsidR="002C7EBD" w:rsidRPr="00C75471" w:rsidRDefault="00AC3270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предназначена для удовлетворения индивидуального, социального, государственного заказов в области образования и направлена на удовлетворение потребностей:</w:t>
      </w:r>
    </w:p>
    <w:p w:rsidR="002C7EBD" w:rsidRPr="00C75471" w:rsidRDefault="002C7EBD" w:rsidP="002C7EBD">
      <w:pPr>
        <w:spacing w:after="0" w:line="327" w:lineRule="atLeast"/>
        <w:ind w:left="10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воспитанников и родителей - в развитии умственного, физического и духовного потенциала каждого воспитанника; его успешной социализации в обществе, сохранения и укрепления здоровья, готовности к продолжению образования на следующей ступени;</w:t>
      </w: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общества и государства - в формировании человека и гражданина, способного к продуктивной, творческой деятельности в различных сферах жизни.</w:t>
      </w:r>
    </w:p>
    <w:p w:rsidR="002C7EBD" w:rsidRPr="00C75471" w:rsidRDefault="00AC3270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является документом, регламентирующим содержание и педагогические условия обеспечения образовательного процесса, определяющим путь достижения федерального государственного образовательного стандарта.</w:t>
      </w:r>
    </w:p>
    <w:p w:rsidR="002C7EBD" w:rsidRPr="00C75471" w:rsidRDefault="00AC3270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2C7EBD" w:rsidRPr="00C75471" w:rsidRDefault="00AC3270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Целевой раздел включает в себя пояснительную записку и планируемые результаты освоения программы.</w:t>
      </w:r>
    </w:p>
    <w:p w:rsidR="00AB7999" w:rsidRDefault="002C7EBD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C7EBD" w:rsidRPr="00C75471" w:rsidRDefault="002C7EBD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Пояснительная записка раскрывает:</w:t>
      </w:r>
    </w:p>
    <w:p w:rsidR="002C7EBD" w:rsidRPr="00C75471" w:rsidRDefault="002C7EBD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Цели и задачи деятельности образовательного учреждения по реализации основной общеобразовательной программы дошкольного образования.</w:t>
      </w:r>
    </w:p>
    <w:p w:rsidR="00C75471" w:rsidRDefault="002C7EBD" w:rsidP="00AC3270">
      <w:pPr>
        <w:spacing w:after="0" w:line="327" w:lineRule="atLeast"/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Ведущие цели Программы - создание благоприятных условий для полноценного проживания ребенком дошкольного детства, </w:t>
      </w:r>
      <w:r w:rsidR="00AC3270" w:rsidRPr="00C75471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  <w:r w:rsidR="00AC3270" w:rsidRPr="00C75471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 xml:space="preserve">                                     </w:t>
      </w:r>
    </w:p>
    <w:p w:rsidR="00AB7999" w:rsidRDefault="00AC3270" w:rsidP="00AC3270">
      <w:pPr>
        <w:spacing w:after="0" w:line="327" w:lineRule="atLeast"/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</w:pPr>
      <w:r w:rsidRPr="00C75471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 xml:space="preserve">  </w:t>
      </w:r>
    </w:p>
    <w:p w:rsidR="00AC3270" w:rsidRPr="00C75471" w:rsidRDefault="00AC3270" w:rsidP="00AC3270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Достижение целей обеспечивает решение следующих задач:</w:t>
      </w:r>
    </w:p>
    <w:p w:rsidR="00AC3270" w:rsidRPr="00C75471" w:rsidRDefault="00AC3270" w:rsidP="001277A8">
      <w:pPr>
        <w:pStyle w:val="11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охрана жизни и укрепление физического и психического здоровья детей;</w:t>
      </w:r>
    </w:p>
    <w:p w:rsidR="00AC3270" w:rsidRPr="00C75471" w:rsidRDefault="00AC3270" w:rsidP="001277A8">
      <w:pPr>
        <w:pStyle w:val="11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AC3270" w:rsidRPr="00C75471" w:rsidRDefault="00AC3270" w:rsidP="001277A8">
      <w:pPr>
        <w:pStyle w:val="11"/>
        <w:widowControl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детей, удовлетворение их потребностей в эмоционально-личностном общении; </w:t>
      </w:r>
    </w:p>
    <w:p w:rsidR="00AC3270" w:rsidRPr="00C75471" w:rsidRDefault="00AC3270" w:rsidP="001277A8">
      <w:pPr>
        <w:pStyle w:val="11"/>
        <w:widowControl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 приобщение детей к общечеловеческим ценностям;</w:t>
      </w:r>
    </w:p>
    <w:p w:rsidR="00AC3270" w:rsidRPr="00C75471" w:rsidRDefault="00AC3270" w:rsidP="001277A8">
      <w:pPr>
        <w:pStyle w:val="11"/>
        <w:widowControl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формирование духовно – нравственной личности;</w:t>
      </w:r>
    </w:p>
    <w:p w:rsidR="00AC3270" w:rsidRPr="00C75471" w:rsidRDefault="00AC3270" w:rsidP="001277A8">
      <w:pPr>
        <w:pStyle w:val="11"/>
        <w:widowControl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подготовка детей к школьному обучению;</w:t>
      </w:r>
    </w:p>
    <w:p w:rsidR="00AC3270" w:rsidRPr="00C75471" w:rsidRDefault="00AC3270" w:rsidP="001277A8">
      <w:pPr>
        <w:pStyle w:val="11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взаимодействие с семьями детей для обеспечения полноценного развития детей;</w:t>
      </w:r>
    </w:p>
    <w:p w:rsidR="00AC3270" w:rsidRPr="00C75471" w:rsidRDefault="00AC3270" w:rsidP="001277A8">
      <w:pPr>
        <w:pStyle w:val="11"/>
        <w:widowControl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AC3270" w:rsidRPr="00C75471" w:rsidRDefault="00AC3270" w:rsidP="001277A8">
      <w:pPr>
        <w:pStyle w:val="11"/>
        <w:widowControl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создание условий для повышения профессионализма педагогов, развития их творчества, отвечающих за конечный  результат и качество труда в Учреждении.</w:t>
      </w:r>
    </w:p>
    <w:p w:rsidR="00E66481" w:rsidRDefault="00E66481" w:rsidP="00487AC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66481" w:rsidRDefault="00E66481" w:rsidP="00487AC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87AC3" w:rsidRPr="00C75471" w:rsidRDefault="00487AC3" w:rsidP="00487AC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471">
        <w:rPr>
          <w:sz w:val="28"/>
          <w:szCs w:val="28"/>
        </w:rPr>
        <w:t>2. Основные принципы построения и реализации Программы:</w:t>
      </w:r>
    </w:p>
    <w:p w:rsidR="00487AC3" w:rsidRPr="00C75471" w:rsidRDefault="00487AC3" w:rsidP="001277A8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5471">
        <w:rPr>
          <w:rFonts w:ascii="Times New Roman" w:hAnsi="Times New Roman"/>
          <w:sz w:val="28"/>
          <w:szCs w:val="28"/>
        </w:rPr>
        <w:t>соответствие принципу развивающего образования, целью которого является развитие ребенка;</w:t>
      </w:r>
    </w:p>
    <w:p w:rsidR="00487AC3" w:rsidRPr="00C75471" w:rsidRDefault="00487AC3" w:rsidP="001277A8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5471">
        <w:rPr>
          <w:rFonts w:ascii="Times New Roman" w:hAnsi="Times New Roman"/>
          <w:sz w:val="28"/>
          <w:szCs w:val="28"/>
        </w:rPr>
        <w:t>сочетание принципов научной обоснованности и практической применимости;</w:t>
      </w:r>
    </w:p>
    <w:p w:rsidR="00487AC3" w:rsidRPr="00C75471" w:rsidRDefault="00487AC3" w:rsidP="001277A8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75471">
        <w:rPr>
          <w:rFonts w:ascii="Times New Roman" w:hAnsi="Times New Roman"/>
          <w:color w:val="000000"/>
          <w:sz w:val="28"/>
          <w:szCs w:val="28"/>
        </w:rPr>
        <w:t>соответствие критериям полноты, необходимости и достаточности;</w:t>
      </w:r>
    </w:p>
    <w:p w:rsidR="00487AC3" w:rsidRPr="00C75471" w:rsidRDefault="00487AC3" w:rsidP="001277A8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5471">
        <w:rPr>
          <w:rFonts w:ascii="Times New Roman" w:hAnsi="Times New Roman"/>
          <w:color w:val="000000"/>
          <w:sz w:val="28"/>
          <w:szCs w:val="28"/>
        </w:rPr>
        <w:t>о</w:t>
      </w:r>
      <w:r w:rsidRPr="00C75471">
        <w:rPr>
          <w:rFonts w:ascii="Times New Roman" w:hAnsi="Times New Roman"/>
          <w:sz w:val="28"/>
          <w:szCs w:val="28"/>
        </w:rPr>
        <w:t>беспечение единства воспитательных, развивающих и обучающих целей и задач процесса образования детей дошкольного возраста;</w:t>
      </w:r>
    </w:p>
    <w:p w:rsidR="001277A8" w:rsidRPr="00C75471" w:rsidRDefault="00487AC3" w:rsidP="002C7EBD">
      <w:pPr>
        <w:pStyle w:val="a5"/>
        <w:numPr>
          <w:ilvl w:val="0"/>
          <w:numId w:val="5"/>
        </w:numPr>
        <w:spacing w:after="0" w:line="327" w:lineRule="atLeast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C75471">
        <w:rPr>
          <w:rFonts w:ascii="Times New Roman" w:hAnsi="Times New Roman"/>
          <w:sz w:val="28"/>
          <w:szCs w:val="28"/>
        </w:rPr>
        <w:t xml:space="preserve">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                                                                                                                      </w:t>
      </w:r>
      <w:r w:rsidR="00796B8E" w:rsidRPr="00C75471">
        <w:rPr>
          <w:rFonts w:ascii="Times New Roman" w:hAnsi="Times New Roman"/>
          <w:sz w:val="28"/>
          <w:szCs w:val="28"/>
        </w:rPr>
        <w:t xml:space="preserve">                   </w:t>
      </w:r>
      <w:r w:rsidR="001277A8" w:rsidRPr="00C7547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3.</w:t>
      </w:r>
      <w:r w:rsidR="001277A8" w:rsidRPr="00C7547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1277A8" w:rsidRPr="00C7547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</w:p>
    <w:p w:rsidR="00AB7999" w:rsidRDefault="00E66481" w:rsidP="002C7EBD">
      <w:pPr>
        <w:spacing w:after="0" w:line="32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</w:t>
      </w:r>
    </w:p>
    <w:p w:rsidR="002C7EBD" w:rsidRPr="00C75471" w:rsidRDefault="002C7EBD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Психолого-возрастные и индивидуальные особенности воспитанников</w:t>
      </w:r>
    </w:p>
    <w:p w:rsidR="002C7EBD" w:rsidRPr="00C75471" w:rsidRDefault="001277A8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Воспитанники </w:t>
      </w:r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ДОУ – дети в возрасте от </w:t>
      </w:r>
      <w:r w:rsidR="00E66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487AC3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 </w:t>
      </w:r>
      <w:r w:rsidR="00487AC3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7 </w:t>
      </w:r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лет.</w:t>
      </w:r>
    </w:p>
    <w:p w:rsidR="002C7EBD" w:rsidRPr="00C75471" w:rsidRDefault="002C7EBD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Представлены возрастные особенности детей от </w:t>
      </w:r>
      <w:r w:rsidR="00487AC3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66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487AC3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7 лет.</w:t>
      </w:r>
    </w:p>
    <w:p w:rsidR="002C7EBD" w:rsidRPr="00C75471" w:rsidRDefault="00487AC3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Содержательный раздел представляет общее содержание Программы, обеспечивающее полноценное развитие личности детей в соответствии с пятью образовательными областями.</w:t>
      </w:r>
    </w:p>
    <w:p w:rsidR="002C7EBD" w:rsidRPr="00C75471" w:rsidRDefault="00487AC3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Содержание образовательной работы по пяти образовательным областям реализуется с учётом примерной основной образовательной программы дошкольного образования «От рождения до школы» и методических пособий, обеспечивающих реализацию данного содержания (далее – Программа «От рождения до школы»). В Программе «От рождения до школы» представлено также описание форм, способов, средств реализации программы с учётом возрастных и индивидуальных особенностей воспитанников, специфики их образовательных потребностей и интересов.</w:t>
      </w:r>
    </w:p>
    <w:p w:rsidR="002C7EBD" w:rsidRPr="00C75471" w:rsidRDefault="00487AC3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Содержание Программы «От рождения до школы»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2C7EBD" w:rsidRPr="00C75471" w:rsidRDefault="002C7EBD" w:rsidP="002C7EBD">
      <w:pPr>
        <w:spacing w:after="0" w:line="327" w:lineRule="atLeast"/>
        <w:ind w:left="42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Symbol" w:eastAsia="Times New Roman" w:hAnsi="Symbol" w:cs="Times New Roman"/>
          <w:color w:val="131712"/>
          <w:sz w:val="28"/>
          <w:szCs w:val="28"/>
          <w:bdr w:val="none" w:sz="0" w:space="0" w:color="auto" w:frame="1"/>
          <w:lang w:eastAsia="ru-RU"/>
        </w:rPr>
        <w:t>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       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социально-коммуникативное развитие;</w:t>
      </w:r>
    </w:p>
    <w:p w:rsidR="002C7EBD" w:rsidRPr="00C75471" w:rsidRDefault="002C7EBD" w:rsidP="002C7EBD">
      <w:pPr>
        <w:spacing w:after="0" w:line="327" w:lineRule="atLeast"/>
        <w:ind w:left="42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Symbol" w:eastAsia="Times New Roman" w:hAnsi="Symbol" w:cs="Times New Roman"/>
          <w:color w:val="131712"/>
          <w:sz w:val="28"/>
          <w:szCs w:val="28"/>
          <w:bdr w:val="none" w:sz="0" w:space="0" w:color="auto" w:frame="1"/>
          <w:lang w:eastAsia="ru-RU"/>
        </w:rPr>
        <w:t>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       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познавательное развитие;</w:t>
      </w:r>
    </w:p>
    <w:p w:rsidR="002C7EBD" w:rsidRPr="00C75471" w:rsidRDefault="002C7EBD" w:rsidP="002C7EBD">
      <w:pPr>
        <w:spacing w:after="0" w:line="327" w:lineRule="atLeast"/>
        <w:ind w:left="42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Symbol" w:eastAsia="Times New Roman" w:hAnsi="Symbol" w:cs="Times New Roman"/>
          <w:color w:val="131712"/>
          <w:sz w:val="28"/>
          <w:szCs w:val="28"/>
          <w:bdr w:val="none" w:sz="0" w:space="0" w:color="auto" w:frame="1"/>
          <w:lang w:eastAsia="ru-RU"/>
        </w:rPr>
        <w:t>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       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речевое развитие;</w:t>
      </w:r>
    </w:p>
    <w:p w:rsidR="002C7EBD" w:rsidRPr="00C75471" w:rsidRDefault="002C7EBD" w:rsidP="002C7EBD">
      <w:pPr>
        <w:spacing w:after="0" w:line="327" w:lineRule="atLeast"/>
        <w:ind w:left="42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Symbol" w:eastAsia="Times New Roman" w:hAnsi="Symbol" w:cs="Times New Roman"/>
          <w:color w:val="131712"/>
          <w:sz w:val="28"/>
          <w:szCs w:val="28"/>
          <w:bdr w:val="none" w:sz="0" w:space="0" w:color="auto" w:frame="1"/>
          <w:lang w:eastAsia="ru-RU"/>
        </w:rPr>
        <w:t>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       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развитие;</w:t>
      </w:r>
    </w:p>
    <w:p w:rsidR="002C7EBD" w:rsidRPr="00C75471" w:rsidRDefault="002C7EBD" w:rsidP="002C7EBD">
      <w:pPr>
        <w:spacing w:after="0" w:line="327" w:lineRule="atLeast"/>
        <w:ind w:left="42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Symbol" w:eastAsia="Times New Roman" w:hAnsi="Symbol" w:cs="Times New Roman"/>
          <w:color w:val="131712"/>
          <w:sz w:val="28"/>
          <w:szCs w:val="28"/>
          <w:bdr w:val="none" w:sz="0" w:space="0" w:color="auto" w:frame="1"/>
          <w:lang w:eastAsia="ru-RU"/>
        </w:rPr>
        <w:t>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       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физическое развитие.</w:t>
      </w:r>
    </w:p>
    <w:p w:rsidR="002C7EBD" w:rsidRPr="00C75471" w:rsidRDefault="00487AC3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C7EBD" w:rsidRPr="00C7547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Социально-коммуникативное</w:t>
      </w:r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C7EBD" w:rsidRPr="00C7547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развитие</w:t>
      </w:r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направлено на присвоение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</w:t>
      </w:r>
      <w:proofErr w:type="spellStart"/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саморегуляции</w:t>
      </w:r>
      <w:proofErr w:type="spellEnd"/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семье, малой родине и Отечеству, представлений о </w:t>
      </w:r>
      <w:proofErr w:type="spellStart"/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социокультурных</w:t>
      </w:r>
      <w:proofErr w:type="spellEnd"/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ценностях нашего народа, об </w:t>
      </w:r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отечественных традициях и праздниках; формирование основ безопасности в быту, социуме, природе.</w:t>
      </w:r>
    </w:p>
    <w:p w:rsidR="002C7EBD" w:rsidRPr="00C75471" w:rsidRDefault="002C7EBD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Познавательное развитие предполагает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планете Земля как общем доме людей, об особенностях её природы, многообразии стран и народов мира.</w:t>
      </w:r>
      <w:proofErr w:type="gramEnd"/>
    </w:p>
    <w:p w:rsidR="002C7EBD" w:rsidRPr="00C75471" w:rsidRDefault="00487AC3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2C7EBD" w:rsidRPr="00C7547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Речевое развитие</w:t>
      </w:r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включает владение речью как средством общения; обогащение активного словаря; развитие связной, грамматически правильной диалогической и монологической речи; развитие звуковой и интонационной культуры речи, фонематического слуха; формирование звуковой аналитико-синтетической активности как предпосылки обучения грамоте.</w:t>
      </w:r>
    </w:p>
    <w:p w:rsidR="002C7EBD" w:rsidRPr="00C75471" w:rsidRDefault="00487AC3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2C7EBD" w:rsidRPr="00C7547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</w:t>
      </w:r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</w:p>
    <w:p w:rsidR="002C7EBD" w:rsidRPr="00C75471" w:rsidRDefault="00487AC3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2C7EBD" w:rsidRPr="00C7547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Физическое развитие</w:t>
      </w:r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включает приобретение опыта в следующих видах поведения детей: двигательном, в том </w:t>
      </w:r>
      <w:proofErr w:type="gramStart"/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числе</w:t>
      </w:r>
      <w:proofErr w:type="gramEnd"/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связанном с выполнением упражнений, направленных на развитие таких физических качеств, как координация и гибкость; </w:t>
      </w:r>
      <w:proofErr w:type="gramStart"/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саморегуляции</w:t>
      </w:r>
      <w:proofErr w:type="spellEnd"/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двигательной сфере;</w:t>
      </w:r>
      <w:proofErr w:type="gramEnd"/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2C7EBD" w:rsidRPr="00C75471" w:rsidRDefault="00487AC3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Конкретное содержание данных образовательных областей зависит от возраста детей и должно реализовываться в определённых видах деятельности:</w:t>
      </w:r>
    </w:p>
    <w:p w:rsidR="002C7EBD" w:rsidRPr="00C75471" w:rsidRDefault="002C7EBD" w:rsidP="002C7EBD">
      <w:pPr>
        <w:spacing w:after="0" w:line="327" w:lineRule="atLeast"/>
        <w:ind w:left="42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5471">
        <w:rPr>
          <w:rFonts w:ascii="Symbol" w:eastAsia="Times New Roman" w:hAnsi="Symbol" w:cs="Times New Roman"/>
          <w:color w:val="131712"/>
          <w:sz w:val="28"/>
          <w:szCs w:val="28"/>
          <w:bdr w:val="none" w:sz="0" w:space="0" w:color="auto" w:frame="1"/>
          <w:lang w:eastAsia="ru-RU"/>
        </w:rPr>
        <w:t>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       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в раннем возрасте это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2C7EBD" w:rsidRPr="00C75471" w:rsidRDefault="002C7EBD" w:rsidP="002C7EBD">
      <w:pPr>
        <w:spacing w:after="0" w:line="327" w:lineRule="atLeast"/>
        <w:ind w:left="42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Symbol" w:eastAsia="Times New Roman" w:hAnsi="Symbol" w:cs="Times New Roman"/>
          <w:color w:val="131712"/>
          <w:sz w:val="28"/>
          <w:szCs w:val="28"/>
          <w:bdr w:val="none" w:sz="0" w:space="0" w:color="auto" w:frame="1"/>
          <w:lang w:eastAsia="ru-RU"/>
        </w:rPr>
        <w:t>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       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для детей дошкольного возрас</w:t>
      </w:r>
      <w:r w:rsidR="00487AC3"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та это игровая, включая сюжетно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 xml:space="preserve">-ролевую игру как ведущую деятельность детей дошкольного возраста, а также игру с правилами и другие виды игры, коммуникативная (общение и взаимодействие </w:t>
      </w:r>
      <w:proofErr w:type="gramStart"/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восприятие художественной 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lastRenderedPageBreak/>
        <w:t xml:space="preserve">литературы и фольклора, самообслуживание и элементарный бытовой труд (в помещении и на улице), конструирование из разного материала, </w:t>
      </w:r>
      <w:proofErr w:type="gramStart"/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включая конструкторы, модули, бумагу, природный и иной материал, изобразительная (рисования, лепки, аппликации),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C75471" w:rsidRDefault="00C75471" w:rsidP="002C7EBD">
      <w:pPr>
        <w:spacing w:after="0" w:line="32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7EBD" w:rsidRPr="00C75471" w:rsidRDefault="00C75471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 п</w:t>
      </w:r>
      <w:r w:rsidR="002C7EBD" w:rsidRPr="00C75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рограмме «От рождения до школы» также представлены:</w:t>
      </w:r>
      <w:proofErr w:type="gramEnd"/>
    </w:p>
    <w:p w:rsidR="002C7EBD" w:rsidRPr="00C75471" w:rsidRDefault="002C7EBD" w:rsidP="002C7EBD">
      <w:pPr>
        <w:spacing w:after="0" w:line="327" w:lineRule="atLeast"/>
        <w:ind w:left="42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Symbol" w:eastAsia="Times New Roman" w:hAnsi="Symbol" w:cs="Times New Roman"/>
          <w:color w:val="131712"/>
          <w:sz w:val="28"/>
          <w:szCs w:val="28"/>
          <w:bdr w:val="none" w:sz="0" w:space="0" w:color="auto" w:frame="1"/>
          <w:lang w:eastAsia="ru-RU"/>
        </w:rPr>
        <w:t>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       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характеристика жизнедеятельности детей в группах, включая распорядок и режим дня, а также особенности традиционных событий, праздников, мероприятий;</w:t>
      </w:r>
    </w:p>
    <w:p w:rsidR="002C7EBD" w:rsidRPr="00C75471" w:rsidRDefault="002C7EBD" w:rsidP="002C7EBD">
      <w:pPr>
        <w:spacing w:after="0" w:line="327" w:lineRule="atLeast"/>
        <w:ind w:left="42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Symbol" w:eastAsia="Times New Roman" w:hAnsi="Symbol" w:cs="Times New Roman"/>
          <w:color w:val="131712"/>
          <w:sz w:val="28"/>
          <w:szCs w:val="28"/>
          <w:bdr w:val="none" w:sz="0" w:space="0" w:color="auto" w:frame="1"/>
          <w:lang w:eastAsia="ru-RU"/>
        </w:rPr>
        <w:t>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       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особенности работы в пяти основных образовательных областях в разных видах деятельности и культурных практиках;</w:t>
      </w:r>
    </w:p>
    <w:p w:rsidR="002C7EBD" w:rsidRPr="00C75471" w:rsidRDefault="002C7EBD" w:rsidP="002C7EBD">
      <w:pPr>
        <w:spacing w:after="0" w:line="327" w:lineRule="atLeast"/>
        <w:ind w:left="42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Symbol" w:eastAsia="Times New Roman" w:hAnsi="Symbol" w:cs="Times New Roman"/>
          <w:color w:val="131712"/>
          <w:sz w:val="28"/>
          <w:szCs w:val="28"/>
          <w:bdr w:val="none" w:sz="0" w:space="0" w:color="auto" w:frame="1"/>
          <w:lang w:eastAsia="ru-RU"/>
        </w:rPr>
        <w:t>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       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особенности организации развивающей предметно-пространственной среды;</w:t>
      </w:r>
    </w:p>
    <w:p w:rsidR="002C7EBD" w:rsidRPr="00C75471" w:rsidRDefault="002C7EBD" w:rsidP="002C7EBD">
      <w:pPr>
        <w:spacing w:after="0" w:line="327" w:lineRule="atLeast"/>
        <w:ind w:left="42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Symbol" w:eastAsia="Times New Roman" w:hAnsi="Symbol" w:cs="Times New Roman"/>
          <w:color w:val="131712"/>
          <w:sz w:val="28"/>
          <w:szCs w:val="28"/>
          <w:bdr w:val="none" w:sz="0" w:space="0" w:color="auto" w:frame="1"/>
          <w:lang w:eastAsia="ru-RU"/>
        </w:rPr>
        <w:t>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       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способы и направления поддержки детской инициативы;</w:t>
      </w:r>
    </w:p>
    <w:p w:rsidR="002C7EBD" w:rsidRPr="00C75471" w:rsidRDefault="002C7EBD" w:rsidP="002C7EBD">
      <w:pPr>
        <w:spacing w:after="0" w:line="327" w:lineRule="atLeast"/>
        <w:ind w:left="42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Symbol" w:eastAsia="Times New Roman" w:hAnsi="Symbol" w:cs="Times New Roman"/>
          <w:color w:val="131712"/>
          <w:sz w:val="28"/>
          <w:szCs w:val="28"/>
          <w:bdr w:val="none" w:sz="0" w:space="0" w:color="auto" w:frame="1"/>
          <w:lang w:eastAsia="ru-RU"/>
        </w:rPr>
        <w:t>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       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особенности взаимодействия педагогического коллектива с семьями воспитанников.</w:t>
      </w:r>
    </w:p>
    <w:p w:rsidR="002C7EBD" w:rsidRPr="00C75471" w:rsidRDefault="002C7EBD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Организационный раздел 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включает  распорядок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2C7EBD" w:rsidRPr="00C75471" w:rsidRDefault="002C7EBD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Описание организации образовательного процесса и организационно-педагогических условий, содержание, примерное ежедневное время, необходимое на реализацию Программы с учетом возрастных и индивидуальных особенностей детей, их специальных образовательных потребностей, включая время для: непосредственно образовательной деятельности (не связанной с одновременным проведением режимных моментов); образовательной деятельности, осуществляемой в режимных моментах (во время утреннего прихода детей в образовательную организацию, прогулки, подготовки к приемам пищи и дневному сну и т.п.).</w:t>
      </w:r>
    </w:p>
    <w:p w:rsidR="002C7EBD" w:rsidRPr="00C75471" w:rsidRDefault="002C7EBD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Программе содержится также описание материально-технического обеспечения программы, обеспеченности методическими материалами и средствами обучения.</w:t>
      </w:r>
    </w:p>
    <w:p w:rsidR="00AB7999" w:rsidRDefault="00AB7999" w:rsidP="002C7EBD">
      <w:pPr>
        <w:spacing w:after="0" w:line="32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7EBD" w:rsidRPr="00C75471" w:rsidRDefault="002C7EBD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Вариативная часть организационного раздела представлена описанием:</w:t>
      </w:r>
    </w:p>
    <w:p w:rsidR="002C7EBD" w:rsidRPr="00C75471" w:rsidRDefault="002C7EBD" w:rsidP="002C7EBD">
      <w:pPr>
        <w:spacing w:after="0" w:line="327" w:lineRule="atLeast"/>
        <w:ind w:left="42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Symbol" w:eastAsia="Times New Roman" w:hAnsi="Symbol" w:cs="Times New Roman"/>
          <w:color w:val="131712"/>
          <w:sz w:val="28"/>
          <w:szCs w:val="28"/>
          <w:bdr w:val="none" w:sz="0" w:space="0" w:color="auto" w:frame="1"/>
          <w:lang w:eastAsia="ru-RU"/>
        </w:rPr>
        <w:t>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       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особенностей организаци</w:t>
      </w:r>
      <w:r w:rsidR="001277A8"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 xml:space="preserve">и образовательного процесса в 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ДОУ в соответствии с приоритетным художественно-эстетическим направлением развития;</w:t>
      </w:r>
    </w:p>
    <w:p w:rsidR="002C7EBD" w:rsidRPr="00C75471" w:rsidRDefault="002C7EBD" w:rsidP="002C7EBD">
      <w:pPr>
        <w:spacing w:after="0" w:line="327" w:lineRule="atLeast"/>
        <w:ind w:left="42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Symbol" w:eastAsia="Times New Roman" w:hAnsi="Symbol" w:cs="Times New Roman"/>
          <w:color w:val="131712"/>
          <w:sz w:val="28"/>
          <w:szCs w:val="28"/>
          <w:bdr w:val="none" w:sz="0" w:space="0" w:color="auto" w:frame="1"/>
          <w:lang w:eastAsia="ru-RU"/>
        </w:rPr>
        <w:t>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       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взаимодействия с семьями воспитанников на основе социального партнерства;</w:t>
      </w:r>
    </w:p>
    <w:p w:rsidR="002C7EBD" w:rsidRPr="00C75471" w:rsidRDefault="002C7EBD" w:rsidP="002C7EBD">
      <w:pPr>
        <w:spacing w:after="0" w:line="327" w:lineRule="atLeast"/>
        <w:ind w:left="42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Symbol" w:eastAsia="Times New Roman" w:hAnsi="Symbol" w:cs="Times New Roman"/>
          <w:color w:val="131712"/>
          <w:sz w:val="28"/>
          <w:szCs w:val="28"/>
          <w:bdr w:val="none" w:sz="0" w:space="0" w:color="auto" w:frame="1"/>
          <w:lang w:eastAsia="ru-RU"/>
        </w:rPr>
        <w:t>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       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 </w:t>
      </w:r>
      <w:r w:rsidR="001277A8"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 xml:space="preserve">взаимодействия 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ДОУ с социальными партнерами.</w:t>
      </w:r>
    </w:p>
    <w:p w:rsidR="00AB7999" w:rsidRDefault="00AB7999" w:rsidP="002C7EBD">
      <w:pPr>
        <w:spacing w:after="0" w:line="32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7EBD" w:rsidRPr="00C75471" w:rsidRDefault="002C7EBD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Взаимодействие</w:t>
      </w:r>
      <w:r w:rsidR="00150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педагогического коллектива </w:t>
      </w:r>
      <w:r w:rsidRPr="00C75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 семьями </w:t>
      </w:r>
      <w:r w:rsidR="00150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детей</w:t>
      </w:r>
    </w:p>
    <w:p w:rsidR="00AB7999" w:rsidRDefault="001277A8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Признание приоритета семейного воспитания требует новых отношений семьи и дошкольного учреждения. Новизна этих отношений определяется понятиями «сотрудничество», «взаимодействие» и «социальное партнерство». Сотрудничество - это общение «на равных», где никому не принадлежит привилегия указывать, контролировать, оценивать. Взаимодействие представляет собой способ организации совместной деятельности, которая осуществляется на основании социальной перцепции и с помощью общения. Социальное партнерство - особый тип совместной деятельности </w:t>
      </w:r>
    </w:p>
    <w:p w:rsidR="00AB7999" w:rsidRDefault="00AB7999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7EBD" w:rsidRPr="00C75471" w:rsidRDefault="002C7EBD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между субъектами образовательного процесса, характеризующийся доверием, общими целями и ценностями, добровольностью и долговременностью отношений, а также признанием взаимной ответственности сторон за результат их сотрудничества и развития.</w:t>
      </w:r>
      <w:proofErr w:type="gramEnd"/>
    </w:p>
    <w:p w:rsidR="002C7EBD" w:rsidRPr="00C75471" w:rsidRDefault="001277A8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В настоящее время в </w:t>
      </w:r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 решается задача по установлению с семьями родителей партнерских отношений.</w:t>
      </w:r>
    </w:p>
    <w:p w:rsidR="002C7EBD" w:rsidRPr="00C75471" w:rsidRDefault="001277A8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основе анализа психолого-педагогической литературы, современных подходов к организации взаимодействия семьи и дошкольного образовательного учреждения, анкети</w:t>
      </w: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рования родителей и педагогов  </w:t>
      </w:r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тему социального партнерства ДОУ и семей воспитанников в </w:t>
      </w:r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ОУ разработана модель взаимодействия детского сада с семьями воспитанников на основе социального партнерства. Модель отражает специфику организации процесса взаимодейств</w:t>
      </w: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ия с семьями воспитанников</w:t>
      </w:r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C7EBD" w:rsidRPr="00C75471" w:rsidRDefault="001277A8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Целью взаимодействия является создание единого образовательного пространства «детский сад - семья», обеспечивающего целостное развитие личности дошкольника, чере</w:t>
      </w: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 организацию взаимодействия  </w:t>
      </w:r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ОУ с семьями воспитанников на основе социального партнерства.</w:t>
      </w:r>
    </w:p>
    <w:p w:rsidR="00AB7999" w:rsidRDefault="00AB7999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7EBD" w:rsidRPr="00C75471" w:rsidRDefault="002C7EBD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75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реализации данной цели решаются следующие задачи:</w:t>
      </w:r>
    </w:p>
    <w:p w:rsidR="002C7EBD" w:rsidRPr="00C75471" w:rsidRDefault="002C7EBD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Создание документационного обеспечения взаимод</w:t>
      </w:r>
      <w:r w:rsidR="001277A8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ействия </w:t>
      </w: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 и семьи на основе законодательных актов федерального, регионального и муниципального уровней; </w:t>
      </w: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2. Повышение профессионал</w:t>
      </w:r>
      <w:r w:rsidR="001277A8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ьной компетентности педагогов </w:t>
      </w: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 по вопросу взаимодействия с семьями воспитанников на основе социального партнерства;</w:t>
      </w: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3. Сбор и анализ сведений о родителях (законных представителях) и детях, изучение семей, их трудностей и запросов; выявление готовности семьи ответить на запросы дошкольного учреждения;</w:t>
      </w: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4. 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специально-организованных мероприятий;</w:t>
      </w: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1277A8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Внедрение эффектив</w:t>
      </w:r>
      <w:r w:rsidR="001277A8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ных технологий сотрудничества </w:t>
      </w: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ДОУ с семьями в практику психолого-педагогического партнёрства, способствующих повышению потенциала </w:t>
      </w:r>
      <w:proofErr w:type="spellStart"/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взаимодоверительных</w:t>
      </w:r>
      <w:proofErr w:type="spellEnd"/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равноответственных</w:t>
      </w:r>
      <w:proofErr w:type="spellEnd"/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отношений.</w:t>
      </w:r>
    </w:p>
    <w:p w:rsidR="002C7EBD" w:rsidRPr="00C75471" w:rsidRDefault="001277A8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ДОУ </w:t>
      </w:r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поэтапно созда</w:t>
      </w: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ются </w:t>
      </w:r>
      <w:r w:rsidR="002C7EBD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социальные условия организации эффективного взаимодействия:</w:t>
      </w:r>
    </w:p>
    <w:p w:rsidR="002C7EBD" w:rsidRPr="00C75471" w:rsidRDefault="002C7EBD" w:rsidP="002C7EBD">
      <w:pPr>
        <w:spacing w:after="0" w:line="327" w:lineRule="atLeast"/>
        <w:ind w:left="42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Symbol" w:eastAsia="Times New Roman" w:hAnsi="Symbol" w:cs="Times New Roman"/>
          <w:color w:val="131712"/>
          <w:sz w:val="28"/>
          <w:szCs w:val="28"/>
          <w:bdr w:val="none" w:sz="0" w:space="0" w:color="auto" w:frame="1"/>
          <w:lang w:eastAsia="ru-RU"/>
        </w:rPr>
        <w:t>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       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установление интересов каждого из партнеров;</w:t>
      </w:r>
    </w:p>
    <w:p w:rsidR="002C7EBD" w:rsidRPr="00C75471" w:rsidRDefault="002C7EBD" w:rsidP="002C7EBD">
      <w:pPr>
        <w:spacing w:after="0" w:line="327" w:lineRule="atLeast"/>
        <w:ind w:left="42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Symbol" w:eastAsia="Times New Roman" w:hAnsi="Symbol" w:cs="Times New Roman"/>
          <w:color w:val="131712"/>
          <w:sz w:val="28"/>
          <w:szCs w:val="28"/>
          <w:bdr w:val="none" w:sz="0" w:space="0" w:color="auto" w:frame="1"/>
          <w:lang w:eastAsia="ru-RU"/>
        </w:rPr>
        <w:t>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       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согласие родителей на активное включение в образовательный процесс и понимание важности участия родителей в образовательной деятельности;</w:t>
      </w:r>
    </w:p>
    <w:p w:rsidR="002C7EBD" w:rsidRPr="00C75471" w:rsidRDefault="002C7EBD" w:rsidP="002C7EBD">
      <w:pPr>
        <w:spacing w:after="0" w:line="327" w:lineRule="atLeast"/>
        <w:ind w:left="42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Symbol" w:eastAsia="Times New Roman" w:hAnsi="Symbol" w:cs="Times New Roman"/>
          <w:color w:val="131712"/>
          <w:sz w:val="28"/>
          <w:szCs w:val="28"/>
          <w:bdr w:val="none" w:sz="0" w:space="0" w:color="auto" w:frame="1"/>
          <w:lang w:eastAsia="ru-RU"/>
        </w:rPr>
        <w:t>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       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совместное формирование целей и задач деятельности (документационное обеспечение);</w:t>
      </w:r>
    </w:p>
    <w:p w:rsidR="002C7EBD" w:rsidRPr="00C75471" w:rsidRDefault="002C7EBD" w:rsidP="002C7EBD">
      <w:pPr>
        <w:spacing w:after="0" w:line="327" w:lineRule="atLeast"/>
        <w:ind w:left="42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Symbol" w:eastAsia="Times New Roman" w:hAnsi="Symbol" w:cs="Times New Roman"/>
          <w:color w:val="131712"/>
          <w:sz w:val="28"/>
          <w:szCs w:val="28"/>
          <w:bdr w:val="none" w:sz="0" w:space="0" w:color="auto" w:frame="1"/>
          <w:lang w:eastAsia="ru-RU"/>
        </w:rPr>
        <w:t>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       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выработка четких правил действий в процессе сотрудничества (планирование);</w:t>
      </w:r>
    </w:p>
    <w:p w:rsidR="002C7EBD" w:rsidRPr="00C75471" w:rsidRDefault="002C7EBD" w:rsidP="002C7EBD">
      <w:pPr>
        <w:spacing w:after="0" w:line="327" w:lineRule="atLeast"/>
        <w:ind w:left="42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Symbol" w:eastAsia="Times New Roman" w:hAnsi="Symbol" w:cs="Times New Roman"/>
          <w:color w:val="131712"/>
          <w:sz w:val="28"/>
          <w:szCs w:val="28"/>
          <w:bdr w:val="none" w:sz="0" w:space="0" w:color="auto" w:frame="1"/>
          <w:lang w:eastAsia="ru-RU"/>
        </w:rPr>
        <w:t>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       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использование образовательного и творческого потенциала социума;</w:t>
      </w:r>
    </w:p>
    <w:p w:rsidR="002C7EBD" w:rsidRPr="00C75471" w:rsidRDefault="002C7EBD" w:rsidP="002C7EBD">
      <w:pPr>
        <w:spacing w:after="0" w:line="327" w:lineRule="atLeast"/>
        <w:ind w:left="42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Symbol" w:eastAsia="Times New Roman" w:hAnsi="Symbol" w:cs="Times New Roman"/>
          <w:color w:val="131712"/>
          <w:sz w:val="28"/>
          <w:szCs w:val="28"/>
          <w:bdr w:val="none" w:sz="0" w:space="0" w:color="auto" w:frame="1"/>
          <w:lang w:eastAsia="ru-RU"/>
        </w:rPr>
        <w:t>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       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использование активных форм и методов общения;</w:t>
      </w:r>
    </w:p>
    <w:p w:rsidR="002C7EBD" w:rsidRPr="00C75471" w:rsidRDefault="002C7EBD" w:rsidP="002C7EBD">
      <w:pPr>
        <w:spacing w:after="0" w:line="327" w:lineRule="atLeast"/>
        <w:ind w:left="42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Symbol" w:eastAsia="Times New Roman" w:hAnsi="Symbol" w:cs="Times New Roman"/>
          <w:color w:val="131712"/>
          <w:sz w:val="28"/>
          <w:szCs w:val="28"/>
          <w:bdr w:val="none" w:sz="0" w:space="0" w:color="auto" w:frame="1"/>
          <w:lang w:eastAsia="ru-RU"/>
        </w:rPr>
        <w:t>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       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обязательная обратная связь педагогов с родителями для оценки эффективности взаимодействия;</w:t>
      </w:r>
    </w:p>
    <w:p w:rsidR="002C7EBD" w:rsidRPr="00C75471" w:rsidRDefault="002C7EBD" w:rsidP="002C7EBD">
      <w:pPr>
        <w:spacing w:after="0" w:line="327" w:lineRule="atLeast"/>
        <w:ind w:left="42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Symbol" w:eastAsia="Times New Roman" w:hAnsi="Symbol" w:cs="Times New Roman"/>
          <w:color w:val="131712"/>
          <w:sz w:val="28"/>
          <w:szCs w:val="28"/>
          <w:bdr w:val="none" w:sz="0" w:space="0" w:color="auto" w:frame="1"/>
          <w:lang w:eastAsia="ru-RU"/>
        </w:rPr>
        <w:t>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       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анализ пр</w:t>
      </w:r>
      <w:r w:rsidR="001277A8"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 xml:space="preserve">оцесса взаимодействия семьи и 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ДОУ.</w:t>
      </w:r>
    </w:p>
    <w:p w:rsidR="00AB7999" w:rsidRDefault="00AB7999" w:rsidP="002C7EBD">
      <w:pPr>
        <w:spacing w:after="0" w:line="32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7999" w:rsidRDefault="00AB7999" w:rsidP="002C7EBD">
      <w:pPr>
        <w:spacing w:after="0" w:line="32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7999" w:rsidRDefault="00AB7999" w:rsidP="002C7EBD">
      <w:pPr>
        <w:spacing w:after="0" w:line="32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7EBD" w:rsidRPr="00C75471" w:rsidRDefault="002C7EBD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Организация процесса взаимодействия основана на принципах:</w:t>
      </w:r>
    </w:p>
    <w:p w:rsidR="002C7EBD" w:rsidRPr="00C75471" w:rsidRDefault="002C7EBD" w:rsidP="002C7EBD">
      <w:pPr>
        <w:spacing w:after="0" w:line="327" w:lineRule="atLeast"/>
        <w:ind w:left="42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Symbol" w:eastAsia="Times New Roman" w:hAnsi="Symbol" w:cs="Times New Roman"/>
          <w:color w:val="131712"/>
          <w:sz w:val="28"/>
          <w:szCs w:val="28"/>
          <w:bdr w:val="none" w:sz="0" w:space="0" w:color="auto" w:frame="1"/>
          <w:lang w:eastAsia="ru-RU"/>
        </w:rPr>
        <w:t>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       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значимость социального партнерства для каждой из сторон;</w:t>
      </w:r>
    </w:p>
    <w:p w:rsidR="002C7EBD" w:rsidRPr="00C75471" w:rsidRDefault="002C7EBD" w:rsidP="002C7EBD">
      <w:pPr>
        <w:spacing w:after="0" w:line="327" w:lineRule="atLeast"/>
        <w:ind w:left="42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Symbol" w:eastAsia="Times New Roman" w:hAnsi="Symbol" w:cs="Times New Roman"/>
          <w:color w:val="131712"/>
          <w:sz w:val="28"/>
          <w:szCs w:val="28"/>
          <w:bdr w:val="none" w:sz="0" w:space="0" w:color="auto" w:frame="1"/>
          <w:lang w:eastAsia="ru-RU"/>
        </w:rPr>
        <w:t>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       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единство реализации цели в вопросах развития личности ребенка;</w:t>
      </w:r>
    </w:p>
    <w:p w:rsidR="002C7EBD" w:rsidRPr="00C75471" w:rsidRDefault="002C7EBD" w:rsidP="002C7EBD">
      <w:pPr>
        <w:spacing w:after="0" w:line="327" w:lineRule="atLeast"/>
        <w:ind w:left="42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Symbol" w:eastAsia="Times New Roman" w:hAnsi="Symbol" w:cs="Times New Roman"/>
          <w:color w:val="131712"/>
          <w:sz w:val="28"/>
          <w:szCs w:val="28"/>
          <w:bdr w:val="none" w:sz="0" w:space="0" w:color="auto" w:frame="1"/>
          <w:lang w:eastAsia="ru-RU"/>
        </w:rPr>
        <w:t>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       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 xml:space="preserve">равноправие и </w:t>
      </w:r>
      <w:proofErr w:type="spellStart"/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равноответственность</w:t>
      </w:r>
      <w:proofErr w:type="spellEnd"/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 xml:space="preserve"> родителей и педагогов;</w:t>
      </w:r>
    </w:p>
    <w:p w:rsidR="002C7EBD" w:rsidRPr="00C75471" w:rsidRDefault="002C7EBD" w:rsidP="002C7EBD">
      <w:pPr>
        <w:spacing w:after="0" w:line="327" w:lineRule="atLeast"/>
        <w:ind w:left="42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Symbol" w:eastAsia="Times New Roman" w:hAnsi="Symbol" w:cs="Times New Roman"/>
          <w:color w:val="131712"/>
          <w:sz w:val="28"/>
          <w:szCs w:val="28"/>
          <w:bdr w:val="none" w:sz="0" w:space="0" w:color="auto" w:frame="1"/>
          <w:lang w:eastAsia="ru-RU"/>
        </w:rPr>
        <w:t>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       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взаимное доверие во взаимоотношениях педагогов и родителей;</w:t>
      </w:r>
    </w:p>
    <w:p w:rsidR="002C7EBD" w:rsidRPr="00C75471" w:rsidRDefault="002C7EBD" w:rsidP="002C7EBD">
      <w:pPr>
        <w:spacing w:after="0" w:line="327" w:lineRule="atLeast"/>
        <w:ind w:left="42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Symbol" w:eastAsia="Times New Roman" w:hAnsi="Symbol" w:cs="Times New Roman"/>
          <w:color w:val="131712"/>
          <w:sz w:val="28"/>
          <w:szCs w:val="28"/>
          <w:bdr w:val="none" w:sz="0" w:space="0" w:color="auto" w:frame="1"/>
          <w:lang w:eastAsia="ru-RU"/>
        </w:rPr>
        <w:t>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       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открытость и добровольность;</w:t>
      </w:r>
    </w:p>
    <w:p w:rsidR="002C7EBD" w:rsidRPr="00C75471" w:rsidRDefault="002C7EBD" w:rsidP="002C7EBD">
      <w:pPr>
        <w:spacing w:after="0" w:line="327" w:lineRule="atLeast"/>
        <w:ind w:left="42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Symbol" w:eastAsia="Times New Roman" w:hAnsi="Symbol" w:cs="Times New Roman"/>
          <w:color w:val="131712"/>
          <w:sz w:val="28"/>
          <w:szCs w:val="28"/>
          <w:bdr w:val="none" w:sz="0" w:space="0" w:color="auto" w:frame="1"/>
          <w:lang w:eastAsia="ru-RU"/>
        </w:rPr>
        <w:t>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       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уважение и доброжелательность друг к другу;</w:t>
      </w:r>
    </w:p>
    <w:p w:rsidR="002C7EBD" w:rsidRPr="00C75471" w:rsidRDefault="002C7EBD" w:rsidP="002C7EBD">
      <w:pPr>
        <w:spacing w:after="0" w:line="327" w:lineRule="atLeast"/>
        <w:ind w:left="42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Symbol" w:eastAsia="Times New Roman" w:hAnsi="Symbol" w:cs="Times New Roman"/>
          <w:color w:val="131712"/>
          <w:sz w:val="28"/>
          <w:szCs w:val="28"/>
          <w:bdr w:val="none" w:sz="0" w:space="0" w:color="auto" w:frame="1"/>
          <w:lang w:eastAsia="ru-RU"/>
        </w:rPr>
        <w:t>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       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 </w:t>
      </w:r>
      <w:r w:rsidRPr="00C75471">
        <w:rPr>
          <w:rFonts w:ascii="Times New Roman" w:eastAsia="Times New Roman" w:hAnsi="Times New Roman" w:cs="Times New Roman"/>
          <w:color w:val="131712"/>
          <w:sz w:val="28"/>
          <w:szCs w:val="28"/>
          <w:bdr w:val="none" w:sz="0" w:space="0" w:color="auto" w:frame="1"/>
          <w:lang w:eastAsia="ru-RU"/>
        </w:rPr>
        <w:t>индивидуальный и дифференцированный подход к каждой семье.</w:t>
      </w:r>
    </w:p>
    <w:p w:rsidR="002C7EBD" w:rsidRPr="00C75471" w:rsidRDefault="002C7EBD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Основными направлениями взаимодействия с учетом запросов и потребностей каждой из сторон являются:</w:t>
      </w: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1. Информационно-аналитическое (сбор и анализ сведений о родителях и детях, изучение семей, их трудностей и запросов, а также выявление готовно</w:t>
      </w:r>
      <w:r w:rsidR="001277A8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сти семьи ответить на запросы </w:t>
      </w: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ДОУ);</w:t>
      </w: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2. Практическое (повышение правовой и педагогической культуры родителей и вовлечение родите</w:t>
      </w:r>
      <w:r w:rsidR="001277A8"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лей в образовательный процесс </w:t>
      </w: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ДОУ);</w:t>
      </w: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3. Контрольно-оценочное направление (анализ эффективности (количественный и качественный) мероприятий, которые проводятся педагогами дошкольного учреждения).</w:t>
      </w: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Результатом реализации данной модели является единое образовательное пространство «детский сад - семья», обеспечивающее целостное развитие личности дошкольника.</w:t>
      </w:r>
    </w:p>
    <w:p w:rsidR="002C7EBD" w:rsidRPr="00C75471" w:rsidRDefault="002C7EBD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7EBD" w:rsidRPr="00C75471" w:rsidRDefault="002C7EBD" w:rsidP="002C7EB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C7EBD" w:rsidRPr="00C75471" w:rsidRDefault="002C7EBD" w:rsidP="002C7EBD">
      <w:pPr>
        <w:spacing w:before="180" w:after="180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2C7EBD" w:rsidRPr="00C75471" w:rsidSect="00B761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45FD"/>
    <w:multiLevelType w:val="hybridMultilevel"/>
    <w:tmpl w:val="842029BA"/>
    <w:lvl w:ilvl="0" w:tplc="273CB602">
      <w:start w:val="1"/>
      <w:numFmt w:val="bullet"/>
      <w:lvlText w:val="–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603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8625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EA4D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90C9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01D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0E28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828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3AB2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F57CC1"/>
    <w:multiLevelType w:val="hybridMultilevel"/>
    <w:tmpl w:val="5C4C4A2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22177A48"/>
    <w:multiLevelType w:val="hybridMultilevel"/>
    <w:tmpl w:val="B07891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0D4837"/>
    <w:multiLevelType w:val="hybridMultilevel"/>
    <w:tmpl w:val="1624C9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3A923AE"/>
    <w:multiLevelType w:val="hybridMultilevel"/>
    <w:tmpl w:val="A7AA9A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828C8"/>
    <w:multiLevelType w:val="hybridMultilevel"/>
    <w:tmpl w:val="668C7EF8"/>
    <w:lvl w:ilvl="0" w:tplc="98BE26E8">
      <w:start w:val="1"/>
      <w:numFmt w:val="bullet"/>
      <w:lvlText w:val="-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2B350">
      <w:start w:val="1"/>
      <w:numFmt w:val="bullet"/>
      <w:lvlText w:val="o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643F9C">
      <w:start w:val="1"/>
      <w:numFmt w:val="bullet"/>
      <w:lvlText w:val="▪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21DD0">
      <w:start w:val="1"/>
      <w:numFmt w:val="bullet"/>
      <w:lvlText w:val="•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E67A40">
      <w:start w:val="1"/>
      <w:numFmt w:val="bullet"/>
      <w:lvlText w:val="o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421238">
      <w:start w:val="1"/>
      <w:numFmt w:val="bullet"/>
      <w:lvlText w:val="▪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7A17E8">
      <w:start w:val="1"/>
      <w:numFmt w:val="bullet"/>
      <w:lvlText w:val="•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2603D4">
      <w:start w:val="1"/>
      <w:numFmt w:val="bullet"/>
      <w:lvlText w:val="o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F4EA4E">
      <w:start w:val="1"/>
      <w:numFmt w:val="bullet"/>
      <w:lvlText w:val="▪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8A1E20"/>
    <w:multiLevelType w:val="hybridMultilevel"/>
    <w:tmpl w:val="B0BE0CE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7EBD"/>
    <w:rsid w:val="001277A8"/>
    <w:rsid w:val="00150C18"/>
    <w:rsid w:val="002C7EBD"/>
    <w:rsid w:val="002D36EC"/>
    <w:rsid w:val="00487AC3"/>
    <w:rsid w:val="00535F11"/>
    <w:rsid w:val="00556BD9"/>
    <w:rsid w:val="00796B8E"/>
    <w:rsid w:val="007E1DDE"/>
    <w:rsid w:val="007F332C"/>
    <w:rsid w:val="00A12130"/>
    <w:rsid w:val="00A2520C"/>
    <w:rsid w:val="00AB7999"/>
    <w:rsid w:val="00AC3270"/>
    <w:rsid w:val="00B761FA"/>
    <w:rsid w:val="00C75471"/>
    <w:rsid w:val="00E66481"/>
    <w:rsid w:val="00F2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EC"/>
  </w:style>
  <w:style w:type="paragraph" w:styleId="1">
    <w:name w:val="heading 1"/>
    <w:basedOn w:val="a"/>
    <w:link w:val="10"/>
    <w:uiPriority w:val="9"/>
    <w:qFormat/>
    <w:rsid w:val="002C7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C7EBD"/>
  </w:style>
  <w:style w:type="character" w:styleId="a3">
    <w:name w:val="Hyperlink"/>
    <w:basedOn w:val="a0"/>
    <w:uiPriority w:val="99"/>
    <w:unhideWhenUsed/>
    <w:rsid w:val="002C7EB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">
    <w:name w:val="Normal Знак"/>
    <w:link w:val="11"/>
    <w:uiPriority w:val="99"/>
    <w:locked/>
    <w:rsid w:val="00AC3270"/>
    <w:rPr>
      <w:sz w:val="16"/>
      <w:szCs w:val="16"/>
      <w:lang w:eastAsia="ru-RU"/>
    </w:rPr>
  </w:style>
  <w:style w:type="paragraph" w:customStyle="1" w:styleId="11">
    <w:name w:val="Обычный11"/>
    <w:link w:val="Normal"/>
    <w:uiPriority w:val="99"/>
    <w:rsid w:val="00AC3270"/>
    <w:pPr>
      <w:widowControl w:val="0"/>
      <w:snapToGrid w:val="0"/>
      <w:spacing w:after="0" w:line="240" w:lineRule="auto"/>
    </w:pPr>
    <w:rPr>
      <w:sz w:val="16"/>
      <w:szCs w:val="16"/>
      <w:lang w:eastAsia="ru-RU"/>
    </w:rPr>
  </w:style>
  <w:style w:type="character" w:customStyle="1" w:styleId="61">
    <w:name w:val="Основной текст (61)"/>
    <w:basedOn w:val="a0"/>
    <w:rsid w:val="00AC3270"/>
    <w:rPr>
      <w:rFonts w:ascii="Times New Roman" w:hAnsi="Times New Roman" w:cs="Times New Roman" w:hint="default"/>
      <w:spacing w:val="0"/>
      <w:sz w:val="23"/>
      <w:szCs w:val="23"/>
    </w:rPr>
  </w:style>
  <w:style w:type="paragraph" w:styleId="a5">
    <w:name w:val="List Paragraph"/>
    <w:basedOn w:val="a"/>
    <w:uiPriority w:val="34"/>
    <w:qFormat/>
    <w:rsid w:val="00487AC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2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5729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90975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0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87548">
                              <w:marLeft w:val="0"/>
                              <w:marRight w:val="0"/>
                              <w:marTop w:val="251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741644">
                              <w:marLeft w:val="0"/>
                              <w:marRight w:val="0"/>
                              <w:marTop w:val="0"/>
                              <w:marBottom w:val="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63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68@detsad.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3194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</cp:lastModifiedBy>
  <cp:revision>5</cp:revision>
  <dcterms:created xsi:type="dcterms:W3CDTF">2015-03-11T06:25:00Z</dcterms:created>
  <dcterms:modified xsi:type="dcterms:W3CDTF">2018-05-25T15:09:00Z</dcterms:modified>
</cp:coreProperties>
</file>