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0B48" w14:textId="54991E6E" w:rsidR="00312360" w:rsidRPr="00312360" w:rsidRDefault="00312360" w:rsidP="00312360">
      <w:pPr>
        <w:spacing w:after="22"/>
        <w:ind w:left="722" w:right="58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312360">
        <w:rPr>
          <w:b/>
          <w:sz w:val="28"/>
          <w:szCs w:val="28"/>
        </w:rPr>
        <w:t xml:space="preserve">Муниципальное бюджетное дошкольное образовательное учреждение детский сад № 68 </w:t>
      </w:r>
    </w:p>
    <w:p w14:paraId="4EE8870C" w14:textId="77777777" w:rsidR="00312360" w:rsidRDefault="00312360" w:rsidP="00312360">
      <w:pPr>
        <w:spacing w:after="0"/>
        <w:ind w:left="184"/>
        <w:jc w:val="center"/>
      </w:pPr>
    </w:p>
    <w:tbl>
      <w:tblPr>
        <w:tblStyle w:val="TableGrid"/>
        <w:tblW w:w="9360" w:type="dxa"/>
        <w:tblInd w:w="2552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980"/>
        <w:gridCol w:w="5380"/>
      </w:tblGrid>
      <w:tr w:rsidR="00312360" w14:paraId="6ACD7392" w14:textId="77777777" w:rsidTr="00312360">
        <w:trPr>
          <w:trHeight w:val="13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4991B28C" w14:textId="49B366FF" w:rsidR="00312360" w:rsidRDefault="00312360" w:rsidP="00312360">
            <w:pPr>
              <w:spacing w:after="22" w:line="259" w:lineRule="auto"/>
            </w:pPr>
            <w:r>
              <w:t xml:space="preserve">        ПРИНЯТА </w:t>
            </w:r>
          </w:p>
          <w:p w14:paraId="757B80DE" w14:textId="77777777" w:rsidR="00312360" w:rsidRDefault="00312360" w:rsidP="00312360">
            <w:pPr>
              <w:spacing w:line="278" w:lineRule="auto"/>
              <w:ind w:right="184"/>
            </w:pPr>
            <w:r>
              <w:t xml:space="preserve">на заседании педагогического совета МБДОУ детский </w:t>
            </w:r>
            <w:proofErr w:type="gramStart"/>
            <w:r>
              <w:t>сад  №</w:t>
            </w:r>
            <w:proofErr w:type="gramEnd"/>
            <w:r>
              <w:t xml:space="preserve"> 68</w:t>
            </w:r>
          </w:p>
          <w:p w14:paraId="1E0BC6F3" w14:textId="74F5EB48" w:rsidR="00312360" w:rsidRDefault="00312360" w:rsidP="00312360">
            <w:pPr>
              <w:spacing w:line="259" w:lineRule="auto"/>
            </w:pPr>
            <w:r>
              <w:t>Протокол от 29.08.2025  № 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44DC2D52" w14:textId="7DE8D579" w:rsidR="00312360" w:rsidRDefault="00312360" w:rsidP="00312360">
            <w:pPr>
              <w:spacing w:after="16" w:line="259" w:lineRule="auto"/>
              <w:ind w:left="807"/>
            </w:pPr>
            <w:r>
              <w:t xml:space="preserve">                                                      УТВЕРЖДЕНА </w:t>
            </w:r>
          </w:p>
          <w:p w14:paraId="4DC382D9" w14:textId="25C2B87C" w:rsidR="00312360" w:rsidRDefault="00312360" w:rsidP="00437580">
            <w:pPr>
              <w:spacing w:after="19" w:line="259" w:lineRule="auto"/>
              <w:ind w:left="807"/>
            </w:pPr>
            <w:r>
              <w:t xml:space="preserve">                                             </w:t>
            </w:r>
            <w:r w:rsidR="00437580">
              <w:t>П</w:t>
            </w:r>
            <w:r>
              <w:t xml:space="preserve">риказом заведующего </w:t>
            </w:r>
          </w:p>
          <w:p w14:paraId="607F936D" w14:textId="06FCCE91" w:rsidR="00312360" w:rsidRDefault="00312360" w:rsidP="00312360">
            <w:pPr>
              <w:spacing w:after="4" w:line="259" w:lineRule="auto"/>
              <w:ind w:right="59"/>
            </w:pPr>
            <w:r>
              <w:t xml:space="preserve">                                                         МБДОУ детский сад № 68 </w:t>
            </w:r>
          </w:p>
          <w:p w14:paraId="19479936" w14:textId="5DB03442" w:rsidR="00312360" w:rsidRDefault="00312360" w:rsidP="00312360">
            <w:pPr>
              <w:spacing w:line="259" w:lineRule="auto"/>
              <w:ind w:left="807"/>
            </w:pPr>
            <w:r>
              <w:t xml:space="preserve">                                                  от 29.08.2025 № 171</w:t>
            </w:r>
          </w:p>
        </w:tc>
      </w:tr>
    </w:tbl>
    <w:p w14:paraId="760DB505" w14:textId="77777777" w:rsidR="0031432E" w:rsidRDefault="0031432E" w:rsidP="00FB6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20D844A" w14:textId="77777777" w:rsidR="0031432E" w:rsidRDefault="0031432E" w:rsidP="00FB6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4CA7086" w14:textId="77777777" w:rsidR="0031432E" w:rsidRDefault="0031432E" w:rsidP="00FB6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9201843" w14:textId="3484CFD0" w:rsidR="00FB6E32" w:rsidRPr="00FB6E32" w:rsidRDefault="005D4302" w:rsidP="00FB6E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4716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АДАПТИРОВАННАЯ ПРОГРАММА</w:t>
      </w:r>
    </w:p>
    <w:p w14:paraId="7F4F8F10" w14:textId="6B106994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471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 УМСТВЕННОЙ ОТСТАЛОСТЬЮ (УО)</w:t>
      </w:r>
    </w:p>
    <w:p w14:paraId="258144E3" w14:textId="67EC61A3" w:rsidR="00FB6E32" w:rsidRPr="00FB6E32" w:rsidRDefault="00312360" w:rsidP="00FB6E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FB6E32" w:rsidRPr="00FB6E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(возрастная категория </w:t>
      </w:r>
      <w:r w:rsidR="003143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5-6</w:t>
      </w:r>
      <w:r w:rsidR="00FB6E32" w:rsidRPr="00FB6E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лет)</w:t>
      </w:r>
    </w:p>
    <w:p w14:paraId="364F6989" w14:textId="77777777" w:rsidR="0031432E" w:rsidRDefault="0031432E" w:rsidP="00FB6E32">
      <w:pPr>
        <w:shd w:val="clear" w:color="auto" w:fill="FFFFFF"/>
        <w:spacing w:after="0" w:line="240" w:lineRule="auto"/>
        <w:jc w:val="right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14:paraId="0674C141" w14:textId="77777777" w:rsidR="0031432E" w:rsidRDefault="0031432E" w:rsidP="00FB6E32">
      <w:pPr>
        <w:shd w:val="clear" w:color="auto" w:fill="FFFFFF"/>
        <w:spacing w:after="0" w:line="240" w:lineRule="auto"/>
        <w:jc w:val="right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14:paraId="3711F68C" w14:textId="77777777" w:rsidR="00437580" w:rsidRPr="009C01E2" w:rsidRDefault="00437580" w:rsidP="00437580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sz w:val="28"/>
          <w:szCs w:val="28"/>
        </w:rPr>
      </w:pPr>
      <w:r>
        <w:rPr>
          <w:rFonts w:ascii="Times" w:eastAsia="Times New Roman" w:hAnsi="Times" w:cs="Times"/>
          <w:color w:val="000000"/>
          <w:sz w:val="28"/>
          <w:szCs w:val="28"/>
          <w:lang w:eastAsia="ru-RU"/>
        </w:rPr>
        <w:tab/>
      </w:r>
      <w:r w:rsidRPr="009C01E2">
        <w:rPr>
          <w:b/>
          <w:bCs/>
          <w:sz w:val="28"/>
          <w:szCs w:val="28"/>
        </w:rPr>
        <w:t>Разработана в соответствии с федеральным государственным образовательным стандартом дошкольного образования</w:t>
      </w:r>
      <w:r w:rsidRPr="009C01E2">
        <w:rPr>
          <w:sz w:val="28"/>
          <w:szCs w:val="28"/>
        </w:rPr>
        <w:t xml:space="preserve"> (утвержден приказом </w:t>
      </w:r>
      <w:proofErr w:type="spellStart"/>
      <w:r w:rsidRPr="009C01E2">
        <w:rPr>
          <w:sz w:val="28"/>
          <w:szCs w:val="28"/>
        </w:rPr>
        <w:t>Минобрнауки</w:t>
      </w:r>
      <w:proofErr w:type="spellEnd"/>
      <w:r w:rsidRPr="009C01E2">
        <w:rPr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9C01E2">
        <w:rPr>
          <w:sz w:val="28"/>
          <w:szCs w:val="28"/>
        </w:rPr>
        <w:t>Минпросвещения</w:t>
      </w:r>
      <w:proofErr w:type="spellEnd"/>
      <w:r w:rsidRPr="009C01E2">
        <w:rPr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 </w:t>
      </w:r>
    </w:p>
    <w:p w14:paraId="472C388B" w14:textId="77777777" w:rsidR="00437580" w:rsidRPr="009C01E2" w:rsidRDefault="00437580" w:rsidP="00437580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sz w:val="28"/>
          <w:szCs w:val="28"/>
        </w:rPr>
      </w:pPr>
      <w:r w:rsidRPr="009C01E2">
        <w:rPr>
          <w:sz w:val="28"/>
          <w:szCs w:val="28"/>
        </w:rPr>
        <w:t xml:space="preserve">и </w:t>
      </w:r>
      <w:r w:rsidRPr="009C01E2">
        <w:rPr>
          <w:b/>
          <w:bCs/>
          <w:sz w:val="28"/>
          <w:szCs w:val="28"/>
        </w:rPr>
        <w:t>федеральной образовательной программой дошкольного образования</w:t>
      </w:r>
      <w:r w:rsidRPr="009C01E2">
        <w:rPr>
          <w:sz w:val="28"/>
          <w:szCs w:val="28"/>
        </w:rPr>
        <w:t xml:space="preserve"> (утверждена приказом </w:t>
      </w:r>
      <w:proofErr w:type="spellStart"/>
      <w:r w:rsidRPr="009C01E2">
        <w:rPr>
          <w:sz w:val="28"/>
          <w:szCs w:val="28"/>
        </w:rPr>
        <w:t>Минпросвещения</w:t>
      </w:r>
      <w:proofErr w:type="spellEnd"/>
      <w:r w:rsidRPr="009C01E2">
        <w:rPr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  </w:t>
      </w:r>
    </w:p>
    <w:p w14:paraId="0682049E" w14:textId="77777777" w:rsidR="00437580" w:rsidRDefault="00437580" w:rsidP="00437580">
      <w:pPr>
        <w:spacing w:after="0" w:line="240" w:lineRule="auto"/>
        <w:jc w:val="center"/>
        <w:rPr>
          <w:b/>
          <w:sz w:val="32"/>
          <w:szCs w:val="32"/>
        </w:rPr>
      </w:pPr>
    </w:p>
    <w:p w14:paraId="0F35A5A9" w14:textId="77777777" w:rsidR="00437580" w:rsidRDefault="00437580" w:rsidP="0043758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Срок реализации программы 2025 – 2030 </w:t>
      </w:r>
    </w:p>
    <w:p w14:paraId="472A9125" w14:textId="77777777" w:rsidR="00437580" w:rsidRDefault="00437580" w:rsidP="00437580">
      <w:pPr>
        <w:spacing w:after="0" w:line="240" w:lineRule="auto"/>
        <w:jc w:val="center"/>
        <w:rPr>
          <w:b/>
          <w:sz w:val="32"/>
          <w:szCs w:val="32"/>
        </w:rPr>
      </w:pPr>
    </w:p>
    <w:p w14:paraId="32319B4F" w14:textId="77777777" w:rsidR="004716C9" w:rsidRDefault="004716C9" w:rsidP="00437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A0E28C" w14:textId="77777777" w:rsidR="004716C9" w:rsidRDefault="004716C9" w:rsidP="00437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507DE6" w14:textId="341FFFB0" w:rsidR="00FB6E32" w:rsidRPr="00437580" w:rsidRDefault="00FB6E32" w:rsidP="0043758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5D43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Содержание программы</w:t>
      </w:r>
    </w:p>
    <w:p w14:paraId="46E7A1BE" w14:textId="3F34C3F3" w:rsidR="0031432E" w:rsidRPr="005D4302" w:rsidRDefault="0031432E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4E1785" w14:textId="77777777" w:rsidR="0031432E" w:rsidRPr="005D4302" w:rsidRDefault="0031432E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FABC90" w14:textId="38F16BED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Целевой раздел…………...…………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…..……………….…</w:t>
      </w:r>
      <w:r w:rsid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……………………….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2F20E29D" w14:textId="36C2826E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записка………………………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…..……………</w:t>
      </w:r>
      <w:r w:rsidR="0031432E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1BA27615" w14:textId="2F530F97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Актуальность программы…………………………………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31432E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………..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4298BD53" w14:textId="1769A5D7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Цели и задачи программы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</w:t>
      </w:r>
      <w:proofErr w:type="gramStart"/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14:paraId="78A3EDBE" w14:textId="387830A3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Принципы и подходы к формированию программы психологического </w:t>
      </w:r>
      <w:r w:rsidR="0031432E" w:rsidRPr="005D43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сопровождения………………………………………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31432E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………………..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7</w:t>
      </w:r>
    </w:p>
    <w:p w14:paraId="43E49500" w14:textId="38C2EC15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характеристика особенностей развити</w:t>
      </w:r>
      <w:r w:rsidR="0031432E" w:rsidRPr="005D430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дошкольников с умственной отсталостью…8</w:t>
      </w:r>
    </w:p>
    <w:p w14:paraId="3334E7F5" w14:textId="2A3E72B2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Планируемые результаты…………………………………………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</w:t>
      </w:r>
      <w:proofErr w:type="gramStart"/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10</w:t>
      </w:r>
    </w:p>
    <w:p w14:paraId="0FB37C5F" w14:textId="72D5E153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Содержательный раздел…………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…………………...……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…………………………..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12</w:t>
      </w:r>
    </w:p>
    <w:p w14:paraId="73B6FE3C" w14:textId="3AD94F0B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психологического 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сопровождения  детей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 xml:space="preserve"> старшего дошкольного возраста с умственной отсталостью (интеллектуальными нарушениями) лёгкой степени…………………………….. …………11</w:t>
      </w:r>
    </w:p>
    <w:p w14:paraId="4E4426B4" w14:textId="127FA0A2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 xml:space="preserve">2.1.1. Психологическое сопровождение образовательной области «Социально – коммуникативное 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развитие»…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………………………………………………………………………….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13</w:t>
      </w:r>
    </w:p>
    <w:p w14:paraId="278D983D" w14:textId="4094FED7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 xml:space="preserve"> – развивающее направление……………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……………………………….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15</w:t>
      </w:r>
    </w:p>
    <w:p w14:paraId="7E16359F" w14:textId="4FB31C66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Особенности взаимодействия педагога – психолога с семьями воспитанников……………………………………………………………...……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19</w:t>
      </w:r>
    </w:p>
    <w:p w14:paraId="35141052" w14:textId="4919C520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Организационный раздел…………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….…………..………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………………………………..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14:paraId="5DC2E17E" w14:textId="2AFF7FD5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Особенности организации развивающей предметно – пространственной среды………………………………………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.……….…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14:paraId="18519876" w14:textId="3ADFCB26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Методологическое сопровождение………………</w:t>
      </w:r>
      <w:proofErr w:type="gramStart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D4302">
        <w:rPr>
          <w:rFonts w:ascii="Times New Roman" w:hAnsi="Times New Roman" w:cs="Times New Roman"/>
          <w:sz w:val="28"/>
          <w:szCs w:val="28"/>
          <w:lang w:eastAsia="ru-RU"/>
        </w:rPr>
        <w:t>…………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……………………………….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22</w:t>
      </w:r>
    </w:p>
    <w:p w14:paraId="0D5299BF" w14:textId="34276F7C" w:rsidR="00FB6E32" w:rsidRPr="005D4302" w:rsidRDefault="00FB6E32" w:rsidP="005D43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D4302">
        <w:rPr>
          <w:rFonts w:ascii="Times New Roman" w:hAnsi="Times New Roman" w:cs="Times New Roman"/>
          <w:sz w:val="28"/>
          <w:szCs w:val="28"/>
          <w:lang w:eastAsia="ru-RU"/>
        </w:rPr>
        <w:t>Приложение………………………………………………………………</w:t>
      </w:r>
      <w:r w:rsidR="00FA5849" w:rsidRPr="005D4302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</w:t>
      </w:r>
      <w:r w:rsidRPr="005D4302">
        <w:rPr>
          <w:rFonts w:ascii="Times New Roman" w:hAnsi="Times New Roman" w:cs="Times New Roman"/>
          <w:sz w:val="28"/>
          <w:szCs w:val="28"/>
          <w:lang w:eastAsia="ru-RU"/>
        </w:rPr>
        <w:t>23</w:t>
      </w:r>
    </w:p>
    <w:p w14:paraId="0874F654" w14:textId="77777777" w:rsidR="00FA5849" w:rsidRDefault="00FA5849" w:rsidP="00FA5849">
      <w:pPr>
        <w:shd w:val="clear" w:color="auto" w:fill="FFFFFF"/>
        <w:spacing w:before="100" w:beforeAutospacing="1" w:after="100" w:afterAutospacing="1" w:line="240" w:lineRule="auto"/>
        <w:ind w:left="14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912B94" w14:textId="77777777" w:rsidR="00FA5849" w:rsidRDefault="00FA5849" w:rsidP="00FA5849">
      <w:pPr>
        <w:shd w:val="clear" w:color="auto" w:fill="FFFFFF"/>
        <w:spacing w:before="100" w:beforeAutospacing="1" w:after="100" w:afterAutospacing="1" w:line="240" w:lineRule="auto"/>
        <w:ind w:left="14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E0F4AD" w14:textId="335FDB51" w:rsidR="00FB6E32" w:rsidRPr="00FA5849" w:rsidRDefault="00FA5849" w:rsidP="00FA5849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FA5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1   </w:t>
      </w:r>
      <w:r w:rsidR="00FB6E32" w:rsidRPr="00FA5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Целевой раздел</w:t>
      </w:r>
    </w:p>
    <w:p w14:paraId="351764D8" w14:textId="77777777" w:rsidR="00FB6E32" w:rsidRPr="00FB6E32" w:rsidRDefault="00FB6E32" w:rsidP="00FB6E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5D847DB2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адаптированной программе определены коррекционные задачи, основные направления работы, условия и средства формирования детей старшего дошкольного возраста с умственной отсталостью (интеллектуальными нарушениями) лёгкой степени. Организации образовательного процесса, ориентируется на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с учётом особенностей их психофизического развития, индивидуальных возможностей, обеспечивающая коррекцию нарушений развития и социальную адаптацию. Программа предназначена для детей с ограниченными возможностями здоровья и детей-инвалидов 5 - 6 лет. В ходе проектирования учитывались образовательные потребности и запросы воспитанников, рекомендации и теоретические положения программы «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развивающее обучение и воспитание детей дошкольного возраста с нарушением интеллекта», авторы: Е. А.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Екжанова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А.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Стребелева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направлена на осуществление квалифицированной коррекции недостатков в физическом и (или) психическом развитии и дошкольное образование детей с ограниченными возможностями здоровья.</w:t>
      </w:r>
    </w:p>
    <w:p w14:paraId="3ED6FD97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программа разработана с учётом целей и задач Адаптированной Образовательной Программы МБДОУ, потребностей и возможностей воспитанников ДОУ.</w:t>
      </w:r>
    </w:p>
    <w:p w14:paraId="58CB6138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со следующими нормативными документами:</w:t>
      </w:r>
    </w:p>
    <w:p w14:paraId="0D5D999B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 Минобрнауки России от 30.08.2013 № 1014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«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основным  общеобразовательным программам – образовательным программам дошкольного образования»</w:t>
      </w:r>
    </w:p>
    <w:p w14:paraId="5ADA973D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 Министерства образования и науки РФ о 28.02.2014 года № 08-249 «Комментарий к ФГОС дошкольного образования»</w:t>
      </w:r>
    </w:p>
    <w:p w14:paraId="0EE8E764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образование предусматривает комплексное, всестороннее обновление всех областей образовательной системы в соответствии с требованиями к обучению. Эти изменения касаются вопросов организации образовательной деятельности, технологий и содержания.</w:t>
      </w:r>
    </w:p>
    <w:p w14:paraId="18018DD8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базой адаптированной программы является:</w:t>
      </w:r>
    </w:p>
    <w:p w14:paraId="0EAB58E2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программы определено с учетом дидактических принципов, которые для детей с умственной отсталостью (интеллектуальными нарушениями) лёгкой степени приобретают особую значимость: от простого к сложному, систематичность, доступность и повторяемость материала.</w:t>
      </w:r>
    </w:p>
    <w:p w14:paraId="5E7D9F88" w14:textId="77777777" w:rsidR="00FB6E32" w:rsidRPr="00FB6E32" w:rsidRDefault="00FB6E32" w:rsidP="00FB6E3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14:paraId="145DFE8C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Правильное поведение в обществе должно формироваться у ребенка, начиная с самого раннего возраста.  Развитие нравственных качеств личности, культуры поведения в обществе, все это является необходимым элементом правил поведения в обществе.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 является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необходимым фактором развития общества, и необходимым компонентом этого воспитания должно быть коррекционное развитие умственно отсталых. Общество должно учитывать необходимость расширения возможностей строить правильные взаимоотношения совместной деятельности людей с нарушением интеллекта. Актуальность проблемы вхождения умственно отсталых в современно общество всегда будет стоять на первых местах в проблеме воспитания детей с умственными недостатками.      </w:t>
      </w:r>
    </w:p>
    <w:p w14:paraId="74FB080A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Проблемой обучения и воспитания детей с отклонениями в развитии занимались многие выдающиеся отечественные педагоги и психологи. Среди них можно назвать Р.М.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Боскис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Т.А. Власову, Л.С. Выготского, И.И. Данюшевского, Р.Е. Левину, И.М. Соловьёва, Ж.И.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Шиф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Л.В.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Занков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другие представители школы Л.С.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Выготского :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А.Р.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Лурия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А.Н. Леонтьев, Д.Б. Эльконин,.</w:t>
      </w:r>
    </w:p>
    <w:p w14:paraId="5D7056E6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нормальном умственном развитии ребенка происходит, в основном быстрое речевое развитие. Дети понимают разговорную речь и сами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 вступают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беседу, соответствующую  их возрастным особенностям, владеют  навыками активной речи, необходимой  для общения с окружающими, проявляют  интерес к сверстникам и взрослым.  Общение, объединяя достижения ребенка, становится важным условием социализации.          Умственно отсталый ребёнок, с самого рождения испытывает трудности в формировании речи, эмоциональном общении, поэтому развитие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 поведения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 на первый план при воспитании таких детей.  </w:t>
      </w:r>
    </w:p>
    <w:p w14:paraId="39C2ABB8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14:paraId="3ADC011E" w14:textId="77777777" w:rsidR="00215741" w:rsidRPr="00215741" w:rsidRDefault="00215741" w:rsidP="00215741">
      <w:pPr>
        <w:shd w:val="clear" w:color="auto" w:fill="FFFFFF"/>
        <w:spacing w:before="100" w:beforeAutospacing="1" w:after="100" w:afterAutospacing="1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</w:p>
    <w:p w14:paraId="63C1E2C1" w14:textId="2025015F" w:rsidR="00215741" w:rsidRDefault="00215741" w:rsidP="0021574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6B26BA2" w14:textId="77777777" w:rsidR="00215741" w:rsidRPr="00215741" w:rsidRDefault="00215741" w:rsidP="0021574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C42767A" w14:textId="4D8AE00B" w:rsidR="00FB6E32" w:rsidRPr="00FB6E32" w:rsidRDefault="00FB6E32" w:rsidP="00FB6E3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 и задачи программы</w:t>
      </w:r>
    </w:p>
    <w:p w14:paraId="1CC80ED9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программы:</w:t>
      </w:r>
    </w:p>
    <w:p w14:paraId="41EE5D4B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Качественная реализация образовательных потребностей детей с нарушением интеллекта на основе индивидуального подхода и видов деятельности.</w:t>
      </w:r>
    </w:p>
    <w:p w14:paraId="707DE481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программы:</w:t>
      </w:r>
    </w:p>
    <w:p w14:paraId="28B41609" w14:textId="77777777" w:rsidR="00FB6E32" w:rsidRPr="00FB6E32" w:rsidRDefault="00FB6E32" w:rsidP="00FB6E32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равных возможностей для полноценного развития каждого ребенка с нарушением интеллекта в период дошкольного детства независимо от места жительства, пола, нации, языка, социального статуса;</w:t>
      </w:r>
    </w:p>
    <w:p w14:paraId="1FBE23C6" w14:textId="77777777" w:rsidR="00FB6E32" w:rsidRPr="00FB6E32" w:rsidRDefault="00FB6E32" w:rsidP="00FB6E32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и укрепления физического и психического здоровья детей с нарушением интеллекта, в том числе их эмоционального благополучия;</w:t>
      </w:r>
    </w:p>
    <w:p w14:paraId="5C6F27DD" w14:textId="77777777" w:rsidR="00FB6E32" w:rsidRPr="00FB6E32" w:rsidRDefault="00FB6E32" w:rsidP="00FB6E32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создания благоприятных условий развития детей с нарушением интеллекта в соответствии с их возрастными и индивидуальными особенностями и склонностями;</w:t>
      </w:r>
    </w:p>
    <w:p w14:paraId="2F592752" w14:textId="77777777" w:rsidR="00FB6E32" w:rsidRPr="00FB6E32" w:rsidRDefault="00FB6E32" w:rsidP="00FB6E32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14:paraId="0A464D0F" w14:textId="77777777" w:rsidR="00FB6E32" w:rsidRPr="00FB6E32" w:rsidRDefault="00FB6E32" w:rsidP="00FB6E32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14:paraId="4606EAE0" w14:textId="77777777" w:rsidR="00FB6E32" w:rsidRPr="00FB6E32" w:rsidRDefault="00FB6E32" w:rsidP="00FB6E32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 с нарушением интеллекта;</w:t>
      </w:r>
    </w:p>
    <w:p w14:paraId="126D7695" w14:textId="77777777" w:rsidR="00FB6E32" w:rsidRPr="00FB6E32" w:rsidRDefault="00FB6E32" w:rsidP="00FB6E32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 с нарушением интеллекта;</w:t>
      </w:r>
    </w:p>
    <w:p w14:paraId="0C6AF87D" w14:textId="77777777" w:rsidR="00FB6E32" w:rsidRPr="00FB6E32" w:rsidRDefault="00FB6E32" w:rsidP="00FB6E32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с нарушением интеллекта.</w:t>
      </w:r>
    </w:p>
    <w:p w14:paraId="7ECB9C63" w14:textId="77777777" w:rsidR="00FB6E32" w:rsidRPr="00FB6E32" w:rsidRDefault="00FB6E32" w:rsidP="00FB6E3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Принципы и подходы к формированию программы психологического сопровождения</w:t>
      </w:r>
    </w:p>
    <w:p w14:paraId="643B7F05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принципами  построения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являются: деятельностный, онтогенетический принцип единства  диагностики, коррекции  и развития и другие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общедидактические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принципы.</w:t>
      </w:r>
    </w:p>
    <w:p w14:paraId="5984C2CC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Программа составлена с учётом специфических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 моторно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-двигательного, эмоционального, сенсорного, умственного, речевого, эстетического и социально-личностного развития ребенка с интеллектуальной недостаточностью; ведущих мотивов и способностей ребенка; характера деятельности; типа общения и его мотивов; социальной ситуации развития ребенка</w:t>
      </w:r>
    </w:p>
    <w:p w14:paraId="55320019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Программа имеет в своей основе следующие принципы:</w:t>
      </w:r>
    </w:p>
    <w:p w14:paraId="7A3A9FD0" w14:textId="77777777" w:rsidR="00FB6E32" w:rsidRPr="00FB6E32" w:rsidRDefault="00FB6E32" w:rsidP="00FB6E32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индивидуального подхода 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всестороннее изучение воспитанников и разработку соответствующих мер педагогического воздействия с учётом выявленных особенностей (выбор форм, методов и средств обучения и воспитания с учётом индивидуальных образовательных потребностей каждого ребенка);</w:t>
      </w:r>
    </w:p>
    <w:p w14:paraId="3611DB82" w14:textId="77777777" w:rsidR="00FB6E32" w:rsidRPr="00FB6E32" w:rsidRDefault="00FB6E32" w:rsidP="00FB6E32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поддержки самостоятельной активности ребенка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(индивидуализации). Важным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активной личности, которая является субъектом своего развития, а не пассивным потребителем социальных услуг;</w:t>
      </w:r>
    </w:p>
    <w:p w14:paraId="661EE842" w14:textId="77777777" w:rsidR="00FB6E32" w:rsidRPr="00FB6E32" w:rsidRDefault="00FB6E32" w:rsidP="00FB6E32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социального взаимодействия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основе. Инклюзия — это активное включение детей, родителей и специалистов в совместную деятельность как учебную, так и социальную для создания инклюзивного сообщества как модели реального социума;</w:t>
      </w:r>
    </w:p>
    <w:p w14:paraId="4AC12A9B" w14:textId="77777777" w:rsidR="00FB6E32" w:rsidRPr="00FB6E32" w:rsidRDefault="00FB6E32" w:rsidP="00FB6E32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междисциплинарного подхода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8C5519" w14:textId="77777777" w:rsidR="00FB6E32" w:rsidRPr="00FB6E32" w:rsidRDefault="00FB6E32" w:rsidP="00FB6E32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вариативности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организации процессов обучения и воспитания. Включение в инклюзивную группу детей с различными особенностями в развитии предполагает наличие вариативной развивающей среды, т. е. необходимых развивающих и дидактических пособий, средств обучения, без барьерной среды, вариативной методической базы обучения и воспитания и способность педагога использовать разнообразные методы и средства работы как по общей, так и специальной педагогике;</w:t>
      </w:r>
    </w:p>
    <w:p w14:paraId="75A98349" w14:textId="77777777" w:rsidR="00FB6E32" w:rsidRPr="00FB6E32" w:rsidRDefault="00FB6E32" w:rsidP="00FB6E32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принцип партнёрского взаимодействия с семьёй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Усилия педагогов будут эффективными, только если они поддержаны родителями, понятны им и соответствуют потребностям семьи. Задача специалиста — установить доверительные партнёрские отношения с родителями или близкими ребенка, внимательно относиться к запросу родителей, тому, что, на их взгляд, важно и нужно в данный момент ребёнку, договориться о совместных действиях, направленных на поддержку ребенка.</w:t>
      </w:r>
    </w:p>
    <w:p w14:paraId="031E743F" w14:textId="77777777" w:rsidR="00FB6E32" w:rsidRPr="00FB6E32" w:rsidRDefault="00FB6E32" w:rsidP="00FB6E3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Психологическая характеристика особенностей развития детей старшего дошкольного возраста </w:t>
      </w:r>
      <w:proofErr w:type="gramStart"/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 умственной</w:t>
      </w:r>
      <w:proofErr w:type="gramEnd"/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отсталостью (интеллектуальным недоразвитием) лёгкой степени</w:t>
      </w:r>
    </w:p>
    <w:p w14:paraId="425E3794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 недостаточностью (умственной отсталостью) считается стойкое необратимое нарушение психического и интеллектуального развития, которое связано с органически обусловленным недоразвитием или ранним (до трёх лет) повреждением головного мозга ребенка.</w:t>
      </w:r>
    </w:p>
    <w:p w14:paraId="3387066E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дефекта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 интеллектуальной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недостаточности характеризуется тотальностью и иерархичностью недоразвития познавательной деятельности, в особенности мышления и личности. При этом тотальность проявляется в недоразвитии всех нервно-психических функций. Иерархичность - в преимущественном недоразвитии познавательных функций, и прежде всего абстрактного мышления.</w:t>
      </w:r>
    </w:p>
    <w:p w14:paraId="5E0E7663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имеет конкретный, ситуационный характер: дети испытывают наибольшие затруднения в процессах обобщения, в понимании причинно-следственных отношений.</w:t>
      </w:r>
    </w:p>
    <w:p w14:paraId="6BE0984B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Недостаточность абстрактного мышления обусловливает трудность в усвоении детьми счета, особенно в решении задач. Не понимая смысла задач, они решают их механически, с трудом воспринимают помощь взрослого.</w:t>
      </w:r>
    </w:p>
    <w:p w14:paraId="223F5768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виды деятельности и поведения детей однообразны, стереотипны, с преобладанием элементов подражания и копирования. Недоразвитие мыслительной деятельности и инертность мыслительных процессов неблагоприятно сказываются на формировании всех познавательных процессов, и прежде всего восприятия.</w:t>
      </w:r>
    </w:p>
    <w:p w14:paraId="7308E275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 аналитико-синтетической деятельности обусловливает специфическую особенность восприятия: дети способны выделить в предметах лишь отдельные конкретные их свойства и качества (цвет, форму, размер), но не могут установить связи между ними и составить самостоятельно целостное представление о предмете.</w:t>
      </w:r>
    </w:p>
    <w:p w14:paraId="36E48CC1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эмоциональной сферы детей с интеллектуальной недостаточностью является недоразвитие более сложных и дифференцированных эмоций, наиболее поздно развивающихся в постнатальном онтогенезе.</w:t>
      </w:r>
    </w:p>
    <w:p w14:paraId="78F89177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своих эмоциональных переживаниях, так же, как и в мыслительной деятельности, дети не могут отделить главное от второстепенного, в связи, с чем они могут давать бурные эмоциональные реакции по ничтожным поводам и слабо реагировать на серьёзные жизненные события.</w:t>
      </w:r>
    </w:p>
    <w:p w14:paraId="72F17BC3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Актуальными для них являются лишь непосредственные переживания, они не могут оценить возможные последствия тех или иных поступков, событий.</w:t>
      </w:r>
    </w:p>
    <w:p w14:paraId="3525D9A8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эмоции у детей обычно не развиты, часто наблюдается неадекватность эмоциональных реакций, неспособность подавлять свои непосредственные влечения. С трудом формируются абстрактные понятия добра и зла, чувства долга, способность к самоконтролю и прогнозированию последствий своих поступков.</w:t>
      </w:r>
    </w:p>
    <w:p w14:paraId="081BD894" w14:textId="77777777" w:rsidR="00FB6E32" w:rsidRPr="00FB6E32" w:rsidRDefault="00FB6E32" w:rsidP="00FB6E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14:paraId="2F505160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освоения ребёнком содержания программы учитывают индивидуальные особенности его развития, определены в соответствии с поставленными целями и задачами программы в виде целевых ориентиров, с учётом индивидуальных особенностей развития ребенка с интеллектуальной недостаточностью. Предполагается, что у детей с умственной отсталостью (интеллектуальными нарушениями) лёгкой степени сформируется:</w:t>
      </w:r>
    </w:p>
    <w:p w14:paraId="374E9EC6" w14:textId="77777777" w:rsidR="00FB6E32" w:rsidRPr="00FB6E32" w:rsidRDefault="00FB6E32" w:rsidP="00FB6E3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физического и психического здоровья, а также эмоционального благополучия;</w:t>
      </w:r>
    </w:p>
    <w:p w14:paraId="5E2DF608" w14:textId="77777777" w:rsidR="00FB6E32" w:rsidRPr="00FB6E32" w:rsidRDefault="00FB6E32" w:rsidP="00FB6E3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начнёт использовать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ими;</w:t>
      </w:r>
    </w:p>
    <w:p w14:paraId="24448486" w14:textId="77777777" w:rsidR="00FB6E32" w:rsidRPr="00FB6E32" w:rsidRDefault="00FB6E32" w:rsidP="00FB6E3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начнёт стремиться к самостоятельности в бытовом и игровом поведении; проявляет навыки опрятности;</w:t>
      </w:r>
    </w:p>
    <w:p w14:paraId="739CC691" w14:textId="77777777" w:rsidR="00FB6E32" w:rsidRPr="00FB6E32" w:rsidRDefault="00FB6E32" w:rsidP="00FB6E3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начнёт встраиваться в целостный образовательный процесс на основе духовно-нравственных и социально-культурных ценностей и принятых правил, норм поведения;</w:t>
      </w:r>
    </w:p>
    <w:p w14:paraId="607AAA3A" w14:textId="77777777" w:rsidR="00FB6E32" w:rsidRPr="00FB6E32" w:rsidRDefault="00FB6E32" w:rsidP="00FB6E3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начнёт стремиться к общению со взрослыми и начнёт подражает им в движениях и действиях; понимать и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 речь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взрослых; появляются игры, в которых ребёнок воспроизводит действия взрослого; эмоционально откликается на игру, предложенную взрослым;</w:t>
      </w:r>
    </w:p>
    <w:p w14:paraId="5CE14F28" w14:textId="77777777" w:rsidR="00FB6E32" w:rsidRPr="00FB6E32" w:rsidRDefault="00FB6E32" w:rsidP="00FB6E3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 начнёт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проявлять интерес к сверстникам; начнёт наблюдать за их действиями и подражать им;</w:t>
      </w:r>
    </w:p>
    <w:p w14:paraId="4AA69470" w14:textId="77777777" w:rsidR="00FB6E32" w:rsidRPr="00FB6E32" w:rsidRDefault="00FB6E32" w:rsidP="00FB6E3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начнёт проявлять интерес к продуктивной деятельности (рисование, лепка, конструирование, аппликация).</w:t>
      </w:r>
    </w:p>
    <w:p w14:paraId="73995D88" w14:textId="77777777" w:rsidR="00FB6E32" w:rsidRPr="00FB6E32" w:rsidRDefault="00FB6E32" w:rsidP="00FB6E3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Содержательный раздел</w:t>
      </w:r>
    </w:p>
    <w:p w14:paraId="5DA62A3C" w14:textId="77777777" w:rsidR="00FB6E32" w:rsidRPr="00FB6E32" w:rsidRDefault="00FB6E32" w:rsidP="00FB6E3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психологического сопровождения детей старшего дошкольного возраста с умственной отсталостью (интеллектуальным недоразвитием) лёгкой степени</w:t>
      </w:r>
    </w:p>
    <w:p w14:paraId="4AAF1524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с нарушениями в развитии в большей степени нуждается в своевременном и целенаправленном психолого-педагогическом воздействии, чем его нормально развивающиеся сверстники. Раннее начало коррекционной работы с умственно отсталым ребёнком позволяет максимально скорректировать дефект и предотвратить вторичные отклонения. При подозрениях на отклонения в развитии у ребенка необходимо своевременно ориентировать родителей на уточнение уровня его интеллектуального, психического развития, которое осуществляется учителем – дефектологом, педагогом – психологом, врачом – неврологом, при необходимости – психиатром. В тех случаях, когда у ребенка отмечаются отклонения в интеллектуальном развитии, необходимо определить пути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развивающей работы с дошкольником и оказать педагогическую поддержку его родителям.</w:t>
      </w:r>
    </w:p>
    <w:p w14:paraId="39CADBA6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помощь детям с интеллектуальными нарушениями реализуется в различных образовательных учреждениях. Дети с нарушением интеллекта традиционно воспитываются в дошкольных образовательных учреждениях трех видов: компенсирующего, предназначенного для обучения детей с нарушением интеллекта; комбинированного, имеющего как группы для нормально развивающихся детей, так и группы компенсирующего вида для детей с нарушением интеллекта; общеразвивающего, предназначенного для обучения нормально развивающихся детей. В таких образовательных учреждениях могут воспитываться и дети с лёгкой степенью умственной отсталости, но для этого должно быть организовано необходимое психолого-педагогическое сопровождение. Дошкольники с отклонениями в умственном развитии, воспитывающиеся в домашних условиях, могут получать коррекционную помощь в группах кратковременного пребывания при дошкольных образовательных учреждениях компенсирующего и комбинированного видов. Своевременно оказанная психолого-педагогическая помощь родителям может положительно влиять на организацию жизни ребенка в семье, расширение и становление его контактов с новыми взрослыми и сверстниками, его социализацию в дальнейшем. Умственно отсталые дети сегодня достаточно часто поступают в массовые детские сады. Родители хотят, чтобы их ребёнок, несмотря на характер диагноза, воспитывался с нормально развивающимися детьми. Становится очевидным, что появление такого воспитанника в массовом образовательном учреждении возлагает огромную ответственность на педагогов, которые должны обеспечить психолого-педагогическое сопровождение ребенка с интеллектуальными нарушениями в условиях массовой группы.</w:t>
      </w:r>
    </w:p>
    <w:p w14:paraId="3659336A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Ребёнок с нарушением интеллекта нуждается в специальных методах, приёмах и средствах воспитания и обучения, которые учитывают особенности его развития. Воспитание осуществляется предельно индивидуально, с учётом всех особенностей развития данного ребенка, в процессе сотрудничества педагога и ребенка, детей в группе. Воспитание нераздельно связано с коррекционной работой, присутствует во всех элементах жизнедеятельности ребенка на протяжении всего периода бодрствования в течение дня. Оно включает в себя не только традиционную воспитательную, но и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коррекционно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развивающую работу. Наиболее эффективными в работе с умственно отсталыми детьми являются игровые, наглядные и практические методы обучения. Отбор методов воспитания и обучения определяется возрастными и индивидуальными особенностями детей, а также степенью выраженности нарушения развития, спецификой вторичных отклонений в развитии, участием семьи в образовательной деятельности. Наиболее доступны для детей дошкольного возраста с отклонениями в развитии практически-действенные методы воспитания. Метод приучения и упражнения используется при формировании навыков социального поведения, навыков самообслуживания и хозяйственно — бытовых умений, навыков самоорганизации и др. Этот и другие практически-действенные методы (игра, образовательные ситуации) применяются в сочетании с различными информационными методами. Адекватность восприятия информации зависит как от сложности её содержания, так и от уровня сенсорных возможностей ребенка. На начальных этапах образовательные возможности бесед, рассказов, разъяснений, чтения художественной литературы значительно ниже, чем у нормально развивающихся детей. Речевое недоразвитие, интеллектуальная недостаточность, бедность житейского и социального опыта не позволяют большинству детей с отклонениями в развитии в полной мере осваивать нравственно-этический потенциал народных сказок, понимать прозаические и стихотворные тексты и извлекать из них поучительный смысл. В этой связи большую воспитательную значимость имеют методы, которые позволяют опираться на визуальную информацию, сопровождаемую комментариями, разъяснениями педагога, а также эффективно использовать примеры из окружающей ребенка жизни, личного опыта педагога. Для детей дошкольного возраста с отклонениями в развитии действия, поступки, привычки воспитателя являются долгое время образцом для подражания, а авторитет — непререкаемым и неоспоримым. В отличие от обычных сверстников, дети с нарушениями интеллекта очень прочно психологически и социально связаны с педагогом, стремятся быть во всем похожими на него. Поэтому трудно переоценить роль педагога в воспитании ребенка с ограниченными возможностями здоровья.</w:t>
      </w:r>
    </w:p>
    <w:p w14:paraId="0AEBF5CE" w14:textId="77777777" w:rsidR="00215741" w:rsidRPr="00215741" w:rsidRDefault="00215741" w:rsidP="00FB6E3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1F70A2C" w14:textId="77777777" w:rsidR="00215741" w:rsidRPr="00215741" w:rsidRDefault="00215741" w:rsidP="00FB6E3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1716479F" w14:textId="1941877A" w:rsidR="00FB6E32" w:rsidRPr="00FB6E32" w:rsidRDefault="00FB6E32" w:rsidP="00FB6E3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Психологическое сопровождение образовательной области «Социально – коммуникативное развитие»</w:t>
      </w:r>
    </w:p>
    <w:p w14:paraId="4CC657A2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коррекционно-развивающего обучения детей с нарушением интеллекта определяет общие задачи на каждый год обучения и на каждый квартал пребывания ребенка в учреждении компенсирующего вида. Предусмотрены отдельные методы и приемы работы с детьми с нарушением интеллекта.</w:t>
      </w:r>
    </w:p>
    <w:p w14:paraId="701CB685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 психолого-педагогической работы с детьми:</w:t>
      </w:r>
    </w:p>
    <w:p w14:paraId="1892EFE6" w14:textId="77777777" w:rsidR="00FB6E32" w:rsidRPr="00FB6E32" w:rsidRDefault="00FB6E32" w:rsidP="00FB6E32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себе.</w:t>
      </w:r>
    </w:p>
    <w:p w14:paraId="580A0D77" w14:textId="77777777" w:rsidR="00FB6E32" w:rsidRPr="00FB6E32" w:rsidRDefault="00FB6E32" w:rsidP="00FB6E32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сотрудничества ребенка со взрослыми и сверстниками и воспитание навыков продуктивного взаимодействия в процессе совместной деятельности.</w:t>
      </w:r>
    </w:p>
    <w:p w14:paraId="14B36FF1" w14:textId="77777777" w:rsidR="00FB6E32" w:rsidRPr="00FB6E32" w:rsidRDefault="00FB6E32" w:rsidP="00FB6E32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адекватного восприятия окружающих предметов и явлений, воспитание положительного отношения к предметам живой и неживой природы, создание предпосылок и закладка первоначальных основ экологического мироощущения, нравственного отношения к позитивным национальным традициям и общечеловеческим ценностям.</w:t>
      </w:r>
    </w:p>
    <w:p w14:paraId="42DA1EA2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 раздела «Социально-коммуникативное развитие» является формирование сотрудничества ребенка со взрослым и научение ребенка способам усвоения и присвоения общественного опыта. В основе его сотрудничества со взрослым лежит эмоциональный контакт, который является центральным звеном становления у ребенка мотивационной сферы. Переход ребенка от непосредственного восприятия к подлинно познавательному интересу становится основой для деловой формы общения, а затем и для подлинного сотрудничества с другими людьми.</w:t>
      </w:r>
    </w:p>
    <w:p w14:paraId="44D5FB87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коррекционно-педагогической работы у детей складывается представление о себе, они совершают открытие своего «Я». Ребенок выделяет себя в мире вещей и других людей. Он приходит к осознанию своего «Я» через формирование и пробуждение «личной памяти», через появление своего жизненного опыта, зафиксированного в словесном плане, через приобщение к жизни близких людей, через становление ценностных ориентиров, связанных с возрастной и половой принадлежностью.</w:t>
      </w:r>
    </w:p>
    <w:p w14:paraId="31621C21" w14:textId="77777777" w:rsidR="00215741" w:rsidRPr="00215741" w:rsidRDefault="00215741" w:rsidP="00FB6E3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2BF82305" w14:textId="77777777" w:rsidR="00215741" w:rsidRPr="00215741" w:rsidRDefault="00215741" w:rsidP="00FB6E3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44EAB792" w14:textId="77777777" w:rsidR="00215741" w:rsidRPr="00215741" w:rsidRDefault="00215741" w:rsidP="00FB6E3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01F393E" w14:textId="696438FA" w:rsidR="00FB6E32" w:rsidRPr="00FB6E32" w:rsidRDefault="00FB6E32" w:rsidP="00FB6E3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Коррекционно</w:t>
      </w:r>
      <w:proofErr w:type="spellEnd"/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развивающее направление</w:t>
      </w:r>
    </w:p>
    <w:p w14:paraId="28E3D924" w14:textId="77777777" w:rsidR="00FB6E32" w:rsidRPr="00FB6E32" w:rsidRDefault="00FB6E32" w:rsidP="00FB6E3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Сенсомоторное развитие.</w:t>
      </w:r>
    </w:p>
    <w:p w14:paraId="480DF6D8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развитие – это фундамент умственного развития включает формирование восприятия, овладение сенсорными эталонами, формирование познавательных ориентировочных действий, формирование представлений о предметах, объектах и явлениях окружающего мира.</w:t>
      </w:r>
    </w:p>
    <w:p w14:paraId="5AC3A238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сенсорного развития предполагается использование игр и упражнений, направленных на формирование целостности восприятия предметов и явлений, восприятия свойств и качеств предметов; овладение способами обследования предметов, их сопоставление (обводящие движения при вычленении формы предмета, накладывание, прикладывание…); овладение общественно выработанными системами сенсорных эталонов (цвета спектра, система геометрических форм, величины); формирование способов выполнения задания (пробы,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примеривание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зрительное соотнесение…).</w:t>
      </w:r>
    </w:p>
    <w:p w14:paraId="1E3331D0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Средства: 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и упражнения (узнавание контурных, силуэтных, перечёркнутых изображений, недорисованных предметов; фигурно-фоновое различение предметов, букв; анализ сложного образца: нахождения сходства и различия двух изображений; установление соответствия фоновых элементов, узоров (игра «Подбери узор»); вычленение зрительно воспринимаемого элемента буквы в фигурах сложной конфигурации; нахождение в рядах повторяющихся фигур, букв, их заданного сочетания; нахождение букв с заданным элементом; нахождение заданного элемента в ряду букв; графические диктанты; перерисовывание фигур по точкам; комплекс упражнений для развития межполушарного взаимодействия, моторного развития: «Колечко», «Кулак — ладонь — ребро», «Зеркальное рисование», «Ухо-нос», «Змейка»; игра «Волшебный мешочек»; игра «Узнай и напиши» (модифицированный буквенный вариант игры «Волшебный мешочек»).</w:t>
      </w:r>
    </w:p>
    <w:p w14:paraId="2D0AA885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Формирование пространственных и временных представлений.</w:t>
      </w:r>
    </w:p>
    <w:p w14:paraId="0CEFB363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 характеристики есть не что иное, как установление отношений и взаимодействий между предметами и явлениями. В процессе специально организованной планомерной и последовательной работы на коррекционном занятии у ребенка формируются следующие умения:</w:t>
      </w:r>
    </w:p>
    <w:p w14:paraId="62C191DD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ориентировки в схеме собственного тела;</w:t>
      </w:r>
    </w:p>
    <w:p w14:paraId="3705AE44" w14:textId="77777777" w:rsidR="00FB6E32" w:rsidRPr="00FB6E32" w:rsidRDefault="00FB6E32" w:rsidP="00FB6E32">
      <w:pPr>
        <w:numPr>
          <w:ilvl w:val="0"/>
          <w:numId w:val="2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ориентировки в ближайшем окружении:</w:t>
      </w:r>
    </w:p>
    <w:p w14:paraId="6FFB3E84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вертикали;</w:t>
      </w:r>
    </w:p>
    <w:p w14:paraId="149A49AA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по горизонтали;</w:t>
      </w:r>
    </w:p>
    <w:p w14:paraId="7E08AE09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позиции близости по отношению к своему телу;</w:t>
      </w:r>
    </w:p>
    <w:p w14:paraId="2E0980B6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определение местоположения предметов по отношению друг к другу.</w:t>
      </w:r>
    </w:p>
    <w:p w14:paraId="3D9BA042" w14:textId="77777777" w:rsidR="00FB6E32" w:rsidRPr="00FB6E32" w:rsidRDefault="00FB6E32" w:rsidP="00FB6E32">
      <w:pPr>
        <w:numPr>
          <w:ilvl w:val="0"/>
          <w:numId w:val="2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ориентировки на плоскости (тетрадь, книга);</w:t>
      </w:r>
    </w:p>
    <w:p w14:paraId="165FCB29" w14:textId="77777777" w:rsidR="00FB6E32" w:rsidRPr="00FB6E32" w:rsidRDefault="00FB6E32" w:rsidP="00FB6E32">
      <w:pPr>
        <w:numPr>
          <w:ilvl w:val="0"/>
          <w:numId w:val="2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навыка дифференциации схоже расположенных в пространстве объектов.</w:t>
      </w:r>
    </w:p>
    <w:p w14:paraId="7401ACCC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Средства: 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и упражнения (ориентировка в схеме собственного тела; ориентировка в пространстве комнаты, на плоскости; определение пространственного расположения элементов букв; определение правильно и неправильно написанных букв; графические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диктанты)…</w:t>
      </w:r>
      <w:proofErr w:type="gramEnd"/>
    </w:p>
    <w:p w14:paraId="7F4F0431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времени предполагает у детей формирование временных представлений (времена года, название месяцев и т.д.)</w:t>
      </w:r>
    </w:p>
    <w:p w14:paraId="1560D632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Средства: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работа с серией сюжетных картинок, часами, календарём, моделью календарного года. Проведение дидактических игр («Когда бывает отлёт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птиц»…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F060286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Развитие </w:t>
      </w:r>
      <w:proofErr w:type="spellStart"/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мнемических</w:t>
      </w:r>
      <w:proofErr w:type="spellEnd"/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процессов:</w:t>
      </w:r>
    </w:p>
    <w:p w14:paraId="649B97A8" w14:textId="77777777" w:rsidR="00FB6E32" w:rsidRPr="00FB6E32" w:rsidRDefault="00FB6E32" w:rsidP="00FB6E32">
      <w:pPr>
        <w:numPr>
          <w:ilvl w:val="0"/>
          <w:numId w:val="26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произвольного запоминания зрительно воспринимаемых объектов;</w:t>
      </w:r>
    </w:p>
    <w:p w14:paraId="40160516" w14:textId="77777777" w:rsidR="00FB6E32" w:rsidRPr="00FB6E32" w:rsidRDefault="00FB6E32" w:rsidP="00FB6E32">
      <w:pPr>
        <w:numPr>
          <w:ilvl w:val="0"/>
          <w:numId w:val="26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произвольное запоминание слухового ряда: цифр, звуков, слов, предложений, многоступенчатых инструкций;</w:t>
      </w:r>
    </w:p>
    <w:p w14:paraId="27CDFCE7" w14:textId="77777777" w:rsidR="00FB6E32" w:rsidRPr="00FB6E32" w:rsidRDefault="00FB6E32" w:rsidP="00FB6E32">
      <w:pPr>
        <w:numPr>
          <w:ilvl w:val="0"/>
          <w:numId w:val="26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тактильной и кинестетической памяти.</w:t>
      </w:r>
    </w:p>
    <w:p w14:paraId="246BF094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Средства: 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и упражнения (слуховые диктанты; игра «Запомни звуки»; игра «Забытый предмет (буква)»; зрительные диктанты; запоминание и воспроизведение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многозвеньевых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инструкций; заучивание букв).</w:t>
      </w:r>
    </w:p>
    <w:p w14:paraId="5BF91C41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Развитие межанализаторных систем, их взаимодействия:</w:t>
      </w:r>
    </w:p>
    <w:p w14:paraId="7EBDD62E" w14:textId="77777777" w:rsidR="00FB6E32" w:rsidRPr="00FB6E32" w:rsidRDefault="00FB6E32" w:rsidP="00FB6E32">
      <w:pPr>
        <w:numPr>
          <w:ilvl w:val="0"/>
          <w:numId w:val="27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слухомоторной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координации;</w:t>
      </w:r>
    </w:p>
    <w:p w14:paraId="53CEAA7B" w14:textId="77777777" w:rsidR="00FB6E32" w:rsidRPr="00FB6E32" w:rsidRDefault="00FB6E32" w:rsidP="00FB6E32">
      <w:pPr>
        <w:numPr>
          <w:ilvl w:val="0"/>
          <w:numId w:val="27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зрительно-моторной координации;</w:t>
      </w:r>
    </w:p>
    <w:p w14:paraId="3A6F0F9E" w14:textId="77777777" w:rsidR="00FB6E32" w:rsidRPr="00FB6E32" w:rsidRDefault="00FB6E32" w:rsidP="00FB6E32">
      <w:pPr>
        <w:numPr>
          <w:ilvl w:val="0"/>
          <w:numId w:val="27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слухозрительной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зрительно-двигательной координации.</w:t>
      </w:r>
    </w:p>
    <w:p w14:paraId="51B6FF8E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Средства: 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и упражнения (двигательное воспроизведение ритмических структур); графические диктанты (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пословесной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инструкции); выбор из предложенных вариантов условных графических изображений ритмических фигур одного, соответствующего слуховому образцу; выстукивание ритмической структуры по зрительному (графически представленному) образцу; графическое отображение (запись) воспринятой на слух ритмической структуры; 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срисовывание образцов узоров, точек; дорисовывание симметричных изображений букв, предметов; рисование серии изображений из полуовалов и линий по образцу, по памяти.</w:t>
      </w:r>
    </w:p>
    <w:p w14:paraId="7476DEA6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Формирование функции программирования и контроля собственной деятельности:</w:t>
      </w:r>
    </w:p>
    <w:p w14:paraId="0F486E02" w14:textId="77777777" w:rsidR="00FB6E32" w:rsidRPr="00FB6E32" w:rsidRDefault="00FB6E32" w:rsidP="00FB6E32">
      <w:pPr>
        <w:numPr>
          <w:ilvl w:val="0"/>
          <w:numId w:val="28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регуляция простейших двигательных актов;</w:t>
      </w:r>
    </w:p>
    <w:p w14:paraId="68B10530" w14:textId="77777777" w:rsidR="00FB6E32" w:rsidRPr="00FB6E32" w:rsidRDefault="00FB6E32" w:rsidP="00FB6E32">
      <w:pPr>
        <w:numPr>
          <w:ilvl w:val="0"/>
          <w:numId w:val="28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ориентировки в задании;</w:t>
      </w:r>
    </w:p>
    <w:p w14:paraId="6A20E0B2" w14:textId="77777777" w:rsidR="00FB6E32" w:rsidRPr="00FB6E32" w:rsidRDefault="00FB6E32" w:rsidP="00FB6E32">
      <w:pPr>
        <w:numPr>
          <w:ilvl w:val="0"/>
          <w:numId w:val="28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планирования этапов выполнения задания;</w:t>
      </w:r>
    </w:p>
    <w:p w14:paraId="0A58F9D7" w14:textId="77777777" w:rsidR="00FB6E32" w:rsidRPr="00FB6E32" w:rsidRDefault="00FB6E32" w:rsidP="00FB6E32">
      <w:pPr>
        <w:numPr>
          <w:ilvl w:val="0"/>
          <w:numId w:val="29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основных способов самоконтроля каждого этапа выполнения задания;</w:t>
      </w:r>
    </w:p>
    <w:p w14:paraId="1275532C" w14:textId="77777777" w:rsidR="00FB6E32" w:rsidRPr="00FB6E32" w:rsidRDefault="00FB6E32" w:rsidP="00FB6E32">
      <w:pPr>
        <w:numPr>
          <w:ilvl w:val="0"/>
          <w:numId w:val="29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осуществлять словесный отчёт о совершаемом действии и результате.</w:t>
      </w:r>
    </w:p>
    <w:p w14:paraId="3A047CF3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Средства: 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и упражнения (анализ инструкции к заданию, образца: «Что мне нужно сделать?»; определение каждого шага предстоящей работы: «Что я буду делать сначала? Что я сделаю потом? Что мне нужно сделать дальше?»; проверка работы: «Сравниваем с образцом»; нахождение и исправление ошибок: «Что нужно исправить?»; речевая регуляция действий: «Как я выполнял работу?»; игры «Найди и исправь ошибки (по образцу, самостоятельно)»; «Помоги ребятам справиться с работой», игры на внимание).</w:t>
      </w:r>
    </w:p>
    <w:p w14:paraId="593A586F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Развитие мелкой моторики и графо-моторных навыков.</w:t>
      </w:r>
    </w:p>
    <w:p w14:paraId="2E5F7237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направление решает ряд задач, связанных с расширением двигательного опыта учащихся, развитием умений согласовывать движение, целенаправленно выполнять действия и серии действий по инструкции педагога.</w:t>
      </w:r>
    </w:p>
    <w:p w14:paraId="1EAD844B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Средства: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важной частью работы являются «пальчиковые игры», а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упражнений: рисование по шаблону и трафарету, обводка по пунктиру, копирование рисунков, дорисовывание изображений предметов, штриховка, работа со шнуровкой, медиатором.</w:t>
      </w:r>
    </w:p>
    <w:p w14:paraId="01B902B3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Развитие общей моторики.</w:t>
      </w:r>
    </w:p>
    <w:p w14:paraId="31A92B26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общей моторики направлены на повышение функционального уровня систем организма (дыхательной, сердечно-сосудистой), на развитие таких двигательных качеств и способностей ребенка, как сила, ловкость, быстрота.</w:t>
      </w:r>
    </w:p>
    <w:p w14:paraId="41E92B65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Средства: 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и упражнения на развитие общей моторики.</w:t>
      </w:r>
    </w:p>
    <w:p w14:paraId="2932A353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Формирование навыка письма.</w:t>
      </w:r>
    </w:p>
    <w:p w14:paraId="16B074A2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Средства: 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навыка копирования, навыка работы по заданному образцу; заучивание графем, соотнесение с соответствующим звуком речи; актуализация и закрепление навыка звукобуквенного анализа слова; зрительно-слуховые диктанты (написание слов и предложений после прочтения аналога); слуховые диктанты.</w:t>
      </w:r>
    </w:p>
    <w:p w14:paraId="0A77174A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Перечисленные направления работы не являются этапами коррекционных занятий, на каждом из занятий используются игры и упражнения разных направлений (от четырёх до шести направлений). Обязательными условиями при проведении занятий являются: планирование материала на основе соблюдения принципа от простого к сложному, дозирование помощи взрослого, постепенный переход от совместной деятельности с педагогом к самостоятельной работе учащегося.</w:t>
      </w:r>
    </w:p>
    <w:p w14:paraId="15C51A59" w14:textId="53BF6130" w:rsidR="00FB6E32" w:rsidRPr="00FB6E32" w:rsidRDefault="00FB6E32" w:rsidP="00FB6E3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Особенности взаимодействия </w:t>
      </w:r>
      <w:proofErr w:type="gramStart"/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 с</w:t>
      </w:r>
      <w:proofErr w:type="gramEnd"/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семьями воспитанников</w:t>
      </w:r>
    </w:p>
    <w:p w14:paraId="45907F1B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- это первый социальный институт, куда попадает ребёнок с самого его рождения и находится долгий период времени. С её помощью ребёнок начинает познавать окружающий мир и адаптироваться в нем. Проблемы, возникающие в семье с появлением ребенка с умственной отсталостью, оказывают сильное влияние не только на психическое и эмоциональное состояние родителей, но и на состояние детей. На данный момент проблема семейного воспитания детей с умственной отсталостью стоит достаточно остро. Влияние хронической стрессовой ситуации; трудности принятия ребенка с особенностями и налаживания взаимоотношений внутри семьи; недостаточность знаний об особенностях развития ребенка и умений, позволяющих осуществить коррекционно- развивающую работу; недостаточно высокий культурно-образовательный уровень родителей; низкий уровень благополучия семей. Весь этот спектр проблем влечёт за собой искажение функций семьи, а также нарушение внутрисемейных и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-детских отношений.</w:t>
      </w:r>
    </w:p>
    <w:tbl>
      <w:tblPr>
        <w:tblW w:w="12252" w:type="dxa"/>
        <w:tblInd w:w="1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6"/>
        <w:gridCol w:w="4146"/>
      </w:tblGrid>
      <w:tr w:rsidR="00FB6E32" w:rsidRPr="00FB6E32" w14:paraId="63742790" w14:textId="77777777" w:rsidTr="00FB6E32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69002E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консультации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38C89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FB6E32" w:rsidRPr="00FB6E32" w14:paraId="49A35668" w14:textId="77777777" w:rsidTr="00FB6E32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1EAFE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1.«Специфика развития детей с умственной отсталостью (интеллектуальными нарушениями) лёгкой степени»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501787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FB6E32" w:rsidRPr="00FB6E32" w14:paraId="63B27612" w14:textId="77777777" w:rsidTr="00FB6E32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36AEB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2.«Развитие умственно отсталых детей в условиях ДОУ»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DA9C7E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FB6E32" w:rsidRPr="00FB6E32" w14:paraId="688B60CC" w14:textId="77777777" w:rsidTr="00FB6E32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688AB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3.«Особенности детей с лёгкой степенью отсталости»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9FA50A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FB6E32" w:rsidRPr="00FB6E32" w14:paraId="17A49464" w14:textId="77777777" w:rsidTr="00FB6E32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0D6F1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4.«Воспитание умственно отсталых детей лёгкой степени в семье»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B9E4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FB6E32" w:rsidRPr="00FB6E32" w14:paraId="70F44C16" w14:textId="77777777" w:rsidTr="00FB6E32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D7E7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5.«Результаты проведённой диагностики»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48A52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14:paraId="59CFB033" w14:textId="77777777" w:rsidR="00215741" w:rsidRPr="00215741" w:rsidRDefault="00215741" w:rsidP="00FB6E3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2780C3F5" w14:textId="77777777" w:rsidR="00215741" w:rsidRPr="00215741" w:rsidRDefault="00215741" w:rsidP="00FB6E3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5C47BFD" w14:textId="77777777" w:rsidR="00215741" w:rsidRPr="00215741" w:rsidRDefault="00215741" w:rsidP="00FB6E3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42326F51" w14:textId="77777777" w:rsidR="00215741" w:rsidRPr="00215741" w:rsidRDefault="00215741" w:rsidP="00FB6E3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2EFA55BD" w14:textId="77777777" w:rsidR="00215741" w:rsidRPr="00215741" w:rsidRDefault="00215741" w:rsidP="00FB6E3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717EB6A" w14:textId="23E54E52" w:rsidR="00FB6E32" w:rsidRPr="00FB6E32" w:rsidRDefault="00FB6E32" w:rsidP="00FB6E3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Организационный раздел</w:t>
      </w:r>
    </w:p>
    <w:p w14:paraId="1BAF326D" w14:textId="77777777" w:rsidR="00FB6E32" w:rsidRPr="00FB6E32" w:rsidRDefault="00FB6E32" w:rsidP="00FB6E3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предметно – пространственной среды</w:t>
      </w:r>
    </w:p>
    <w:p w14:paraId="2B2E4F2C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среда кабинетов педагога-психолога построена на следующих принципах:</w:t>
      </w:r>
    </w:p>
    <w:p w14:paraId="2AA02114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насыщенность;</w:t>
      </w:r>
    </w:p>
    <w:p w14:paraId="5C21CACA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транспортируемость;</w:t>
      </w:r>
    </w:p>
    <w:p w14:paraId="176D8F03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142195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вариативность;</w:t>
      </w:r>
    </w:p>
    <w:p w14:paraId="5C593382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доступность;</w:t>
      </w:r>
    </w:p>
    <w:p w14:paraId="6519EF05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безопасность.</w:t>
      </w:r>
    </w:p>
    <w:p w14:paraId="2EF38921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Насыщенность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среды соответствует возрастным возможностям детей и содержанию Программы.</w:t>
      </w:r>
    </w:p>
    <w:p w14:paraId="4FE0898F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пространство оснащено средствами обучения и воспитания, соответствующими материалами, игровым оборудованием, инвентарём, которые обеспечивают:</w:t>
      </w:r>
    </w:p>
    <w:p w14:paraId="740A133B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4190A7EF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14:paraId="65874C12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самовыражения детей.</w:t>
      </w:r>
    </w:p>
    <w:p w14:paraId="127E3CFD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Транспортируемость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пространства даёт возможность изменений предметно - пространственной среды в зависимости от образовательной ситуации, в том числе от меняющихся интересов и возможностей детей;</w:t>
      </w:r>
    </w:p>
    <w:p w14:paraId="0FF65F59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материалов позволяет разнообразно использовать различные составляющих предметной среды:</w:t>
      </w:r>
    </w:p>
    <w:p w14:paraId="79B49DF7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детскую мебель,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14:paraId="211CF542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Вариативность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среды позволяет создать различные пространства, а также разнообразный материал, игры, игрушки и оборудование, обеспечивают свободный выбор детей.</w:t>
      </w:r>
    </w:p>
    <w:p w14:paraId="6EF9A76F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материал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периодически сменяется, что стимулирует игровую, познавательную и исследовательскую активность детей.</w:t>
      </w:r>
    </w:p>
    <w:p w14:paraId="7A9951F2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Доступность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среды создаёт условия для свободного доступа детей к играм, игрушкам, материалам, пособиям, обеспечивающим основные виды детской активности.</w:t>
      </w:r>
    </w:p>
    <w:p w14:paraId="66E99E3B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предметно-пространственной среды обеспечивает соответствие всех её элементов требованиям по надёжности и безопасности их использования.</w:t>
      </w:r>
    </w:p>
    <w:p w14:paraId="286CD28D" w14:textId="77777777" w:rsidR="00FB6E32" w:rsidRPr="00FB6E32" w:rsidRDefault="00FB6E32" w:rsidP="00FB6E3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Методологическое сопровождение</w:t>
      </w:r>
    </w:p>
    <w:p w14:paraId="71D6248A" w14:textId="77777777" w:rsidR="00FB6E32" w:rsidRPr="00FB6E32" w:rsidRDefault="00FB6E32" w:rsidP="00FB6E3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Резенкова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Ю.А.,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Одинокова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Г.Ю. «Эх, ладошка», «Лови шарик», «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Мозайка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F44C09D" w14:textId="77777777" w:rsidR="00FB6E32" w:rsidRPr="00FB6E32" w:rsidRDefault="00FB6E32" w:rsidP="00FB6E3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Шматко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Н.Д. Новые формы коррекционной помощи с отклонениями в развитии.</w:t>
      </w:r>
    </w:p>
    <w:p w14:paraId="4B9E11E3" w14:textId="77777777" w:rsidR="00FB6E32" w:rsidRPr="00FB6E32" w:rsidRDefault="00FB6E32" w:rsidP="00FB6E3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Епифанцева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 Настольная игра педагога – дефектолога.</w:t>
      </w:r>
    </w:p>
    <w:p w14:paraId="0A211CEA" w14:textId="77777777" w:rsidR="00FB6E32" w:rsidRPr="00FB6E32" w:rsidRDefault="00FB6E32" w:rsidP="00FB6E3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Гаврилушкина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О.П., Соколова Н. Д. Воспитание и обучение умственно отсталых дошкольников. Книга для воспитателей.</w:t>
      </w:r>
    </w:p>
    <w:p w14:paraId="335F029E" w14:textId="77777777" w:rsidR="00FB6E32" w:rsidRPr="00FB6E32" w:rsidRDefault="00FB6E32" w:rsidP="00FB6E3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Маллер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А.Р. Социальное воспитание и обучение детей с отклонениями в развитии.</w:t>
      </w:r>
    </w:p>
    <w:p w14:paraId="5EF4376C" w14:textId="77777777" w:rsidR="00FB6E32" w:rsidRPr="00FB6E32" w:rsidRDefault="00FB6E32" w:rsidP="00FB6E3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Маллер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А.Р.,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Цикото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 Воспитание и обучение детей с тяжёлой интеллектуальной недостаточностью.</w:t>
      </w:r>
    </w:p>
    <w:p w14:paraId="59FF03C6" w14:textId="456D1135" w:rsidR="00FB6E32" w:rsidRPr="00215741" w:rsidRDefault="00FB6E32" w:rsidP="00FB6E3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 Ребёнок с отклонениями в развитии.</w:t>
      </w:r>
    </w:p>
    <w:p w14:paraId="0439F134" w14:textId="3DE70E4A" w:rsidR="00215741" w:rsidRDefault="00215741" w:rsidP="002157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1C01C6" w14:textId="217D016B" w:rsidR="00215741" w:rsidRDefault="00215741" w:rsidP="002157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AC1C58" w14:textId="0CC837D6" w:rsidR="00215741" w:rsidRDefault="00215741" w:rsidP="002157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12B460" w14:textId="009ECA74" w:rsidR="00215741" w:rsidRDefault="00215741" w:rsidP="002157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9761E" w14:textId="59C53CA8" w:rsidR="00215741" w:rsidRDefault="00215741" w:rsidP="002157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B4E393" w14:textId="7C8B89D7" w:rsidR="00215741" w:rsidRDefault="00215741" w:rsidP="002157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33FEA9" w14:textId="77777777" w:rsidR="00215741" w:rsidRPr="00FB6E32" w:rsidRDefault="00215741" w:rsidP="002157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7409F18" w14:textId="77777777" w:rsidR="00FB6E32" w:rsidRPr="00FB6E32" w:rsidRDefault="00FB6E32" w:rsidP="00FB6E3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Приложение</w:t>
      </w:r>
    </w:p>
    <w:p w14:paraId="75241F3A" w14:textId="77777777" w:rsidR="00FB6E32" w:rsidRPr="00FB6E32" w:rsidRDefault="00FB6E32" w:rsidP="00FB6E3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 коррекционно-развивающей работы по развитию познавательных способностей ребенка с умственно отсталостью легкой степени на один цикл обучения с продолжительностью 8 месяцев 2 раза в неделю:</w:t>
      </w:r>
    </w:p>
    <w:tbl>
      <w:tblPr>
        <w:tblW w:w="1225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8708"/>
        <w:gridCol w:w="2678"/>
      </w:tblGrid>
      <w:tr w:rsidR="00FB6E32" w:rsidRPr="00FB6E32" w14:paraId="7E95DDA1" w14:textId="77777777" w:rsidTr="00FB6E32">
        <w:trPr>
          <w:trHeight w:val="66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CEE72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86E9B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C1A2F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FB6E32" w:rsidRPr="00FB6E32" w14:paraId="39690470" w14:textId="77777777" w:rsidTr="00FB6E3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646C1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9378E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92523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6E32" w:rsidRPr="00FB6E32" w14:paraId="59013E1C" w14:textId="77777777" w:rsidTr="00FB6E32">
        <w:trPr>
          <w:trHeight w:val="142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DC0B3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A6FE3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внимания    </w:t>
            </w:r>
            <w:proofErr w:type="gram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«</w:t>
            </w:r>
            <w:proofErr w:type="spellStart"/>
            <w:proofErr w:type="gram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Л.Г. 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Петерсон</w:t>
            </w:r>
            <w:proofErr w:type="spellEnd"/>
          </w:p>
          <w:p w14:paraId="5174726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восприятия    </w:t>
            </w:r>
          </w:p>
          <w:p w14:paraId="7B54D5C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памяти            </w:t>
            </w:r>
          </w:p>
          <w:p w14:paraId="0099BAF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мышления      </w:t>
            </w:r>
          </w:p>
          <w:p w14:paraId="24A5510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навык      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22F44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FB6E32" w:rsidRPr="00FB6E32" w14:paraId="0201DA4F" w14:textId="77777777" w:rsidTr="00FB6E3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B8AE5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04DDE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по показу     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Изодеятельность</w:t>
            </w:r>
            <w:proofErr w:type="spellEnd"/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C0C2E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B6E32" w:rsidRPr="00FB6E32" w14:paraId="3E3AE1E2" w14:textId="77777777" w:rsidTr="00FB6E3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20B9A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7E206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 срез по итогам коррекционно-развивающей работы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AE8BE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6E32" w:rsidRPr="00FB6E32" w14:paraId="68C1A4DC" w14:textId="77777777" w:rsidTr="00FB6E3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F86C5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60821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этап (закрепление пройденного материала)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6BB9B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B6E32" w:rsidRPr="00FB6E32" w14:paraId="2B43B8ED" w14:textId="77777777" w:rsidTr="00FB6E3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E68E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6B761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9DC96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14:paraId="601A2D65" w14:textId="77777777" w:rsidR="00FB6E32" w:rsidRPr="00FB6E32" w:rsidRDefault="00FB6E32" w:rsidP="00FB6E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по развитию познавательных способностей</w:t>
      </w:r>
    </w:p>
    <w:tbl>
      <w:tblPr>
        <w:tblW w:w="12252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2659"/>
        <w:gridCol w:w="136"/>
        <w:gridCol w:w="2518"/>
        <w:gridCol w:w="4191"/>
        <w:gridCol w:w="751"/>
        <w:gridCol w:w="10"/>
        <w:gridCol w:w="18"/>
        <w:gridCol w:w="824"/>
        <w:gridCol w:w="13"/>
        <w:gridCol w:w="23"/>
        <w:gridCol w:w="10"/>
        <w:gridCol w:w="643"/>
      </w:tblGrid>
      <w:tr w:rsidR="00FB6E32" w:rsidRPr="00FB6E32" w14:paraId="2D376EB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4C589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EFEEC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A8122B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развития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CDFFB8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818A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B6E32" w:rsidRPr="00FB6E32" w14:paraId="1691819C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FB34E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E9A18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A4DA1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0FB33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1DB1E29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260C5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B4818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A180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D85AF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5DBA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8FC3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0ED0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6F3EAD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4F55E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A094CF" w14:textId="77777777" w:rsidR="00FB6E32" w:rsidRPr="00FB6E32" w:rsidRDefault="00FB6E32" w:rsidP="00FB6E32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Фигуры. Вырезание фигур по контуру.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797AA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</w:t>
            </w:r>
          </w:p>
          <w:p w14:paraId="58632E0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E8FEA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и какие фигуры ты видишь на картинке? Вырежи фигуры.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E5D8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5FC0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33E8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4D4496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85F4E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10385A" w14:textId="77777777" w:rsidR="00FB6E32" w:rsidRPr="00FB6E32" w:rsidRDefault="00FB6E32" w:rsidP="00FB6E32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- штриховка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4E9BA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моторики, пространственной ориентировки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B6300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 штриховку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D7EF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DB92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EA8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59A5894" w14:textId="77777777" w:rsidTr="00FB6E32">
        <w:trPr>
          <w:trHeight w:val="750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11482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0A593B" w14:textId="77777777" w:rsidR="00FB6E32" w:rsidRPr="00FB6E32" w:rsidRDefault="00FB6E32" w:rsidP="00FB6E32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изменилось? 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0E34C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C8CC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картинку и запомни ее. Перевернуть страницу и попросить ребенка рассказать, что изменилось.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205E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A98E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8081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3189DCF" w14:textId="77777777" w:rsidTr="00FB6E32">
        <w:trPr>
          <w:trHeight w:val="848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450EE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59149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числа и цифры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780E4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C83B1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1)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ED86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0264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A5E1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C6454A5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6AAEA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ABC5F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95D7B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410C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708E765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101A2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C9213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0B1D6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73F8F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41CC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1362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7DFB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35A8E6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5F32B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2A409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геометрических фигур</w:t>
            </w:r>
          </w:p>
          <w:p w14:paraId="36FDE3F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51E2F7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0F30A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C9993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 внимательно и постарайся запомнить 9 геометрических фигур. Теперь переверни страницу и в таблице нарисуй геометрические фигуры в таком же порядке, в котором они были.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8593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3FC6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60E2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1DE3655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166FF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D15EE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«Зоопарк»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334C9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Воображение, мышление.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0D1F6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  жирафу пятна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BA71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6C97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ADFF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D888F8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D7388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A0E1E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 предметы.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7E1C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6CFD8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Сравни предметы в каждом ряду. Чего не хватает у некоторых из них? Дорисуй недостающие детали. 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748B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E37B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CB5D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A138D16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653F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00916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Счет. Цвет.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D8339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3F8FF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Причинно-следственные связи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2)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25FB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F457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92A2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1E7CEA5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85A3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48AB1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Пальчиковые и динамические игры, 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D79DE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межполушарного взаимодействия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D1113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усмотрению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D44B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1F7F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3D17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68F63B7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EF78EA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E9547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1B0B1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43F5A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44791F1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F165C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DA7EB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3B792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A3F57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C61F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8466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2DF2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350CB4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B69BE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88909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Сосчитай и запомни.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20B5B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92AA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Сосчитай предметы в каждой рамочке и запомни их количество. Переверни страницу.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5AFB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2ED1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ECE6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DB2B3F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92A99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82225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лишнее?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6C148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5C96C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Какой предмет в каждом ряду лишний? Обведи его, почему ты так думаешь?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0FCF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4DA0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C4F8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03305F5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B016F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6D55E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 цифра 4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85286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речь, 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6CCF9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Пришей пуговицы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3)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3ABB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BF749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9321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E350274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82F91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Занятие №4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5A3EB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E593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193EF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7E0A741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AC09B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FC6DF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486F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89719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8785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E6A0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5FA4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BD3737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7D3A8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3A7B8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Квадрат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A1858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8CF25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Дорисуй картинки.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4)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B0E7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5B60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608F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44DA60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01F78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8282B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лишнее?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DE4E1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65F85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 внимательно на картинку и скажи, что здесь лишнее. Почему ты так думаешь?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4AF0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B1A0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13AE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C37A8DC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E6586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9E0F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осени.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9898D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2BFE4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несколько слайдов и определи все признаки осени.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65D4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5602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7BA6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6229061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55E1C7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№5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371A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CC048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95A1B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6143216E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9B98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F0CD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3B7E2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644C6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4E7C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BE87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2527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BA71C77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66769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E1565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B9A09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Зрительное восприятие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51C28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предметов напоминают куб?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5)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0857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C161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7781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E729A0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FBE2B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35460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Группировка предметов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CC08D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7C87A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картинки по группам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C360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1A52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89CC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8228CB7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8C4A1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474F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07B1D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E995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  только домашних животных.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C76D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7FBB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0344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0AF9730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7D2B2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№6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DA63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DD85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1EF2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11C4E4E4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47C9F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1B745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4B767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0D726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B915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3BD5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309A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3530ED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8DC74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2307C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Фигуры.</w:t>
            </w:r>
          </w:p>
          <w:p w14:paraId="5DEEF38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005FE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6BD1B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 фигуру, какую я скажу.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87D0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0FD1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B024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FAD9796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6E59E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7AD08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Вверху, внизу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9F737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1D3F3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светофор.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6)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F40E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8C30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F5C8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5343A4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9D289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2AED32" w14:textId="77777777" w:rsidR="00FB6E32" w:rsidRPr="00FB6E32" w:rsidRDefault="00FB6E32" w:rsidP="00FB6E32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- штриховка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DA3D7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моторики, пространственной ориентировки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74698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 штриховку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07D0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AAAA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2885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C29A0A9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ABBD9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№7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5D60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0818B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67168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01B112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05533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6BE2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C8943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EBADF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ECE3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96E1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05F7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97AD2C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6EC6F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D4910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все признаки зимы.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CBBCF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  <w:p w14:paraId="051C1A6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2DCBB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слайды и назови все признаки зимы.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E083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D4DA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8608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1FEF2F7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F4488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8F220F" w14:textId="77777777" w:rsidR="00FB6E32" w:rsidRPr="00FB6E32" w:rsidRDefault="00FB6E32" w:rsidP="00FB6E32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- штриховка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1A6A1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моторики, пространственной ориентировки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641F7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 штриховку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7D37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9A2F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E23C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A6801D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BBC2A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265D4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по ширине</w:t>
            </w:r>
          </w:p>
          <w:p w14:paraId="0CD4340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DC808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понятий: широкий - узкий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3AA2C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полотенца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занятие 7)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3F5A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2D7A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854C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24C5E26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1CA3B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№8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1EDA3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6629B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1865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570E8C4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C4B2C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0AF6A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Штриховка.</w:t>
            </w:r>
          </w:p>
          <w:p w14:paraId="16A60CC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454ED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EF57F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Заштрихуй петушка горизонтальными линиями.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D828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4736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CA0B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B8409E7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2987E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4F23D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Незаконченные рисунки.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1E220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0B5DB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внимательно незаконченные рисунки. Чего не хватает? Дорисуй.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768A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5F44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A2BE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FAEA277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7C9E7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D8E46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 цифра 5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BEDF5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8BE97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к домику окошко по цвету. Наклей.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8)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8960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F966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9D8C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D55DC1C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9B640E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A491A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32005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034C8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74EFDB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E9F6F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B41E9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05B3C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CE08D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536F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B1B1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B2E6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20B6633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68B52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FA077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Овал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FDFEF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Память, 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2BC25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каждый стол, поставь предметы одного цвета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9)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B77D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0829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DAEE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DEF3F4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5C98A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592EB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лишнее.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60DE9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Мышление.</w:t>
            </w:r>
          </w:p>
          <w:p w14:paraId="6C49349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73022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 внимательно и скажи, что в ряду лишнее. Почему?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6A40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079A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83AA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DC4FDBF" w14:textId="77777777" w:rsidTr="00FB6E32">
        <w:trPr>
          <w:trHeight w:val="628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5C925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66F45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B8744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память</w:t>
            </w:r>
          </w:p>
          <w:p w14:paraId="1751134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моторика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5D0B3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Обведи фигуры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526C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EB28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300D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EA2C4C3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474B9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C03C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A936E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6D98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0271F275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34EB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EE50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35C3C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A512B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B093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E231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49FC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D4FBAB1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6F143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679E8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Палочки.</w:t>
            </w:r>
          </w:p>
          <w:p w14:paraId="0A38BCD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B249B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  <w:p w14:paraId="7BC3E79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98AFC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Выложить из палочек по образцу домик, лестницу.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D0F6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5E57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220C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EBA034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BA210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928FD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«Репка»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A60EA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8C7EFF" w14:textId="77777777" w:rsidR="00FB6E32" w:rsidRPr="00FB6E32" w:rsidRDefault="00FB6E32" w:rsidP="00FB6E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Покажи бабку, </w:t>
            </w:r>
            <w:proofErr w:type="gram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дедку, ….</w:t>
            </w:r>
            <w:proofErr w:type="gram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т.д.. Расставь героев в правильной последовательности (настольный театр)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0D92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8535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1E8B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6101A4C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1CC79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21849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Внутри, снаружи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E81FB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Память, внимание, мышление,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15BCA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Раскрась клубки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10)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2E7E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63F7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C74F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262E04C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CDA50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1126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CB65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CF4A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1187689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43827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F1450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F12A8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F95DD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241C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1162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BA0D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C84539E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C48A6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FE5C9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Собрать  картинку по образцу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322DF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внимание.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1B6B2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  картинку по образцу.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97C3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F692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0E95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BE52477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88CA4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C4471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Лабиринт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E7A2D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5E93A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Помоги зайцу пройти через лабиринт и дойти до моркови.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44CE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834A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9D88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4F4D6E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B4A62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56CD2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Спереди, сзади, между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8563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E02CC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вагоны в нужный цвет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11)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1F1D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74CA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5499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A89286E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E6761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C9C48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446DA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F0B1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583CFF95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E0CAD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293D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7F659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68552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86F9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E08A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F318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7873EAE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25DFA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01F26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Собрать  картинку по образцу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BDCA2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внимание.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01782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  картинку по образцу.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C957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FC44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090EB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BA6C9D5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7C60C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992AF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и домашние животные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118DC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78317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живет у нас в сарае?</w:t>
            </w:r>
          </w:p>
          <w:p w14:paraId="610E112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живет дома?</w:t>
            </w:r>
          </w:p>
          <w:p w14:paraId="73B4A8C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живет в лесу?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AFF0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6A6C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813A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C1B84A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99B40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9CBE4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3D3B3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1532A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пару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12)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5E93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FEE9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1F9D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0118C54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BCCDB1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BBCAA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1BCE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86FB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1D1F818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4140B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5D84C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BB924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E7421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F9B8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ECA8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CB59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A241AF3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B8F4C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9457B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Ежики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6730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A8BCE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Найди на картинке только ежиков и обведи их.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4859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60C9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D8D5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AAB803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2A95A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BCD21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акварелью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D3D20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2D606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картинку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87E6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507B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68F7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D8FC686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633EC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6B84D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D35F2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память, 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F654E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Дорисуй картинки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13)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4E84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0DAD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94B0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82D68EB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BFD60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1973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3E5D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430B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7CE73034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1EDF0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5FF43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2839B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3C198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CDC7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1809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EFAC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E31C6B3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31368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05816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группы предметов с числом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432F2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</w:p>
          <w:p w14:paraId="3173DA7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1843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14)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907A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809F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3BA6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A5FA6F5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A081F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A7B34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и шарики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94B7A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556E5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предметы, разделив на две группы. Найди для каждой группы общий признак.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7953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437F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5036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9BAF89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94F57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99EF1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Овал-круг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75E77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3CF30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 в банках огурцы в виде овалов, а помидоры в виде кругов. 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536A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D907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BD94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30D2D32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DEBE0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DB75E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03EE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B09A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76087CA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8BAA7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18304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01474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1716D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704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5394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3239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287270E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A383C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03A3F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</w:t>
            </w:r>
          </w:p>
          <w:p w14:paraId="00B519F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EB0C74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DAE13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внимание, 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FFC7A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 раскрашивать орнамент, соблюдая ритм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15)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B8AD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9476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4D4D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10F1D9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F23F3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6F256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пару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FB8C4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мышление,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417D4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Дорисуй рисунки и соедини линиями одинаковые картинки.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0AFF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B6B0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5AC4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D6D7F5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F4F7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C7B2BC" w14:textId="77777777" w:rsidR="00FB6E32" w:rsidRPr="00FB6E32" w:rsidRDefault="00FB6E32" w:rsidP="00FB6E32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- штриховка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20CCE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моторики, пространственной ориентировки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61CEB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 штриховку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4855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D523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81DD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F4887F5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BC4E2F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№16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01F7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4E40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C2C9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7FD816E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94A4D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846F9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BB045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A29F2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0665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238D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AB2C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2822584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4CEF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B4317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 цифра 6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DB9A3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восприятие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B8425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Раздай  шары   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16)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4ED7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62E5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BB59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2DE37E1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E613B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8E45D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Обведи по точкам.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1B23F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EF40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Обведи рисунок по точкам и узнаешь, чьи это сапожки.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36BD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D91D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FD01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D92E53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12777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7D3FE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такую же.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098BE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49414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тебе 10 картинок, среди них найди такую же картинку.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B617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7166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3572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363BE71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70EA8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№17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19AE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F63CF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4CD4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642A53E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8D978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FA921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C2A4B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34E03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A3D2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8CA3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2CA5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F3D0327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E2E53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8076A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Фигуры. Круг.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5A2D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внимание, моторика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53E8D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из бумаги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873C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F1DF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D8A3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2C64C43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AEC37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8D6CF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Порядковый счет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9A3D8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3789A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Расставь героев сказки «Репка» по своим местам 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17)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7F60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62CC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0BE0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7CE383E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6871A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DC8F78" w14:textId="77777777" w:rsidR="00FB6E32" w:rsidRPr="00FB6E32" w:rsidRDefault="00FB6E32" w:rsidP="00FB6E32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- штриховка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8E83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моторики, пространственной ориентировки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70E52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 штриховку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440D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7737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622B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F91E412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508F18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№18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E6D33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0236E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C0DFF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7BCE87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E7913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BB66A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5E669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93939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1D9C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B891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8331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F6ECC74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F521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6DC21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Фигуры. Круг.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BB652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внимание, моторика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24C55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из бумаги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26BB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B73F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DC4A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5A513D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A6736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A61A8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Распределить картинки по порядку.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5453E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24B5B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Расставь картинки по порядку. Сказка «Репка».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C08A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5642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F484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3BB918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F7824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4DC48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фигуры. Рисование акварелью.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78FD4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внимание, восприятие.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997A4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 квадраты красным цветом, круги-синим, прямоугольники – зеленым, треугольники – желтым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444A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A1B6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AE1F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84B9851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9D45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E4A6B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по длине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DD67E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речь.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E8723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Расположи ленты в порядке возрастания длины  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18)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3A67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6EDD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E2DB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2EE5262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1F646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№19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B5207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6C07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3757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361FDDC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DB78F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BD06E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BFB8D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221A8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1208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AF48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3AC2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E38F1E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8B3EE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F9258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Вверх-вниз.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2228A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 пространстве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7D67E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Раскрась ракеты, которые летят вверх, зеленым цветом, вниз-красным.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6EFD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BE18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6AF8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46CB2D3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A55B0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A0E37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 цифра 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425B1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AD50B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19)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DF10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4086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2810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4C49425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1514D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CDE4F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есть – нельзя есть.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D65FB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22532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Слушай внимательно, я буду называть тебе слова, а ты должен ответить можно есть или нельзя.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D0C8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79A6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BFE3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C676376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74153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№20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E237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443B5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653BE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CE6523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5F6BA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B0B71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6C984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1B2BD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ECD7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C7A8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5B7B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88E300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ED7E5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4D8C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Право-лево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CDFA5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 пространстве, мышление.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0A2C4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Определи машины которые едут направо, налево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19B0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613E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7024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FC1848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D59A7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94A9B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и цифры 1 - 7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FB86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9343D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13)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DFD2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477B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0643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0B6A8FE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06BE4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BEBEA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</w:t>
            </w:r>
          </w:p>
          <w:p w14:paraId="37A5C99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3472E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зрительное восприятие.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293D8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нужную фигуру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AE2B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8BC5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DDCA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9D09F72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7DE63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№21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508C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E4A07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ACE1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2DD97A8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1AB8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9D84E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144C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B74C9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3458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031A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E929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7BA4FC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3F492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E6B73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0F5C1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4DF25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 штриховку по образцу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7E99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875A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786C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15E5A86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93EDF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1C368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по толщине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64BC2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зрительное восприятие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93C9B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21)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F24C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2233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E78D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8FF27B4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C383A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9F31C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45866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41A82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 предметы по группам по общему признаку 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BF93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49D4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3898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9ED23B6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A2F85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№22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CD953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A0AD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E8ABB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831A4B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80000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8D7FE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6FC03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2CEF6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8B63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2D1C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7179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9749711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91A0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B79F8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Пунктир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70185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61DB8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Обведи фигуры по пунктиру.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0A17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E313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2B13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4796BA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D4411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D1E7F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по плану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BDF6E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B5F0E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 путь по которому едет машина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6D65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9589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961C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0CF738C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23EDD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671FF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по высоте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2846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зрительное восприятие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DD267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22)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8DFD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13C8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C3B6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C543153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90A43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F9A4F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Бусы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3A1AF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28D53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Продолжи узор с чередованием по цвету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858E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7590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03E5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F3B8A9E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F50CF3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№23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EB14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3B2F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52365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0E374F5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41C0B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8A125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EEEE8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2414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E56F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C3C3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E0F8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AF2B65C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EBA28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C6304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Обведи по точкам.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366ED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478C5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Обведи рисунок по точкам и узнаешь, чьи это сапожки.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FDC1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A58A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9099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DB1ABA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4AB79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7229B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Бусы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B665A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</w:p>
          <w:p w14:paraId="1F66CFA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37EEB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посмотри на этот ряд и продолжи чередование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CAD4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15B3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5D4C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2C9A11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387E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50848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F8F4F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D9FA2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23)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F596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5A21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7B50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EB48514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36DD3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№24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1F867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35B55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380E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70C8929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62351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9CAC7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9158F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1033E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5370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E0F1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6D57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54D74C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ACB30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5BE27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Бусы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0CA6E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</w:p>
          <w:p w14:paraId="796CEA4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647C4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посмотри на этот ряд и продолжи чередование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FE17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A7FB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3046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50CB7C7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8501E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A7DDE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 цифра 8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F9BE9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126DF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24)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284E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1BE1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6D52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A58561C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F3090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AD890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Четвертый лишний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6E188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мышление.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AF9DC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Зачеркни лишний предмет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3BD1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B171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1BC7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2C707DD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EC361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№25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3892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1D95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AAFC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56F7F530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85929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5459A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0567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2550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389D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BB05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9763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8F7F6E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8625E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68E53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Собрать 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персонажей сказки репка.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2F123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DB21D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Внимательно посмотри, попробуй сам собрать без образца 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персонажей сказки репка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DD9F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FE70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E824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60A41E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C8602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1D764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Бусы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4F984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</w:t>
            </w:r>
          </w:p>
          <w:p w14:paraId="32909EE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2CBA9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посмотри на этот ряд и продолжи чередование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009C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4E58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7112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EF8CC8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8F76C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CBFEF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Объедини предметы в группы.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21C5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мышление.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05BC5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Определи, что здесь изображено. Раскрась каждый предмет. Объедини предметы в группы.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7898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31EA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B27F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1101457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CC224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4CBF2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по длине, ширине и толщине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4E63E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5B973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25)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5145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91A2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D22E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5FFEA1F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E9181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Занятие №26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DCC9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EE3C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5D74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0E5ED32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C59DB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40A2B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AF1E8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32BE9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589E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7685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A7EC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E3DE136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D7CCB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D4ABB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Собрать  картинку по образцу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CC90A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внимание.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D541C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  картинку по образцу.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998E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CC54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9982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29FA65D" w14:textId="77777777" w:rsidTr="00FB6E32">
        <w:trPr>
          <w:trHeight w:val="436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F5A97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71F8D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64310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BB0E4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 вторую половину изображения.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0719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1C07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1413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7A4632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BDF26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8871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32BCD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83754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26)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5D68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35D9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B645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66DA44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7D707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506B3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и раскрась.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2DB25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восприятие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1F5E3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и раскрась цилиндры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F318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D2E4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4AF1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CFEE1D5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44F87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№27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D971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96835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F647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11D8610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2A7AB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B2FCF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9EC5C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16327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BE56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BEA1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0807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8E6A82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ACE11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43071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Отгадать, что в мешочке.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72F25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на ощупь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C8B5C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Поиграем в игру «Чудесный мешочек»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32F0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0BFD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C0FC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190D50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CEA07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EFA29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Обведи по точкам.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D6A2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мелкая моторика.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D1D5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Обведи рисунок по точкам и узнаешь, чьи это сапожки.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BC35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28D1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AAD8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E652224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4999C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9E550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«Строитель»</w:t>
            </w:r>
          </w:p>
          <w:p w14:paraId="4B306AD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Выложить из палочек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7FCBF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C19BD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Выложи из палочек домик, лестница, по образцу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4C61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086F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7BD4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C80489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B6E5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258A7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фигуры. Конус.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F2A7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4DDD1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27)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7B9D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1119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CDFB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D07CC5D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6E07D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№28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FE9D1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9FCE5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7D4B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17BE29B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37F6D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061F0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E21A5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19C65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BA53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D26B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1F84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C53355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53F3C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BB008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количества с числом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0F93D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внимание.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A8127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 количество кубиков и число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9849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0B6D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397C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7352625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32285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42745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Призма  и пирамида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76D6D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1D0C3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28)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960A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EEBD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AA83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5F01731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053F2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55D24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и раскрась.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6FDBD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восприятие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515A8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и раскрась на рисунке предметы, нарисованные в клеточках.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A2F2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FC3D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7B17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EC28FB0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B6A16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№29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A7D6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AA16E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FC2D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356826D7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0F4E3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37A64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F31B5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6D4DE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324E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ADD3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6B05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2A92A5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A6DE2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A51BB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241EA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B8E63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Заштрихуй вертикальными линиями предмет.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4245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31A7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A05B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9F7B46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C96F8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C81DB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285AC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30779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  и назови только домашних животных.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7AA4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C2CE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35BD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FC2D2E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D0B72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0EFD9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тела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22E94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мышление, 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5B88A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29)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65C4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F52C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6B67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D5240E3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22333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№30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2FD5A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E26A8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DE76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651112C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903DB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9BD1D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CD3E4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DC081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EEE1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FACE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8487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42B531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0A982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B5ED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по плану, лабиринт</w:t>
            </w:r>
          </w:p>
          <w:p w14:paraId="57F3308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9AA37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7E951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Помоги героям найти длинный и самый короткий путь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AE41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DBBB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8636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429872E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1F9B5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97D18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 форму предмета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4D9E8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C7784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30)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D664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A683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D1AC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1E7E85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33DAB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5A3A47" w14:textId="77777777" w:rsidR="00FB6E32" w:rsidRPr="00FB6E32" w:rsidRDefault="00FB6E32" w:rsidP="00FB6E32">
            <w:pPr>
              <w:spacing w:after="0" w:line="240" w:lineRule="auto"/>
              <w:ind w:left="2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Пересчитай фрукты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7A9E8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2111C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Обозначь количество числом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43D4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0F21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52A6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C592A82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CA0DC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№31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05F6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86B1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0996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0A8186B0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C071E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DE78F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D48C7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1D125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6338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4AA2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04C7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439326B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18B62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11A495" w14:textId="77777777" w:rsidR="00FB6E32" w:rsidRPr="00FB6E32" w:rsidRDefault="00FB6E32" w:rsidP="00FB6E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E39F8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</w:t>
            </w:r>
          </w:p>
          <w:p w14:paraId="5F6AD44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DAAE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 круг, квадрат, треугольник…..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1A82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D746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86EA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0940F9C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4FE61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3C166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Узкий – широкий, длинный - короткий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33E02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2B329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нужным цветом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1102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518F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B4DC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0B3DD86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27834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E31533" w14:textId="77777777" w:rsidR="00FB6E32" w:rsidRPr="00FB6E32" w:rsidRDefault="00FB6E32" w:rsidP="00FB6E32">
            <w:pPr>
              <w:spacing w:after="0" w:line="240" w:lineRule="auto"/>
              <w:ind w:left="2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Магический квадрат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B1356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5A44C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Буратино подобрать колпачки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E2F8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2640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512E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4646E21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4625D5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№32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6598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4B74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70917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3A5A2B7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E1B95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90E24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4682A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103DD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0C81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88DD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6648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7414D44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431B9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869779" w14:textId="77777777" w:rsidR="00FB6E32" w:rsidRPr="00FB6E32" w:rsidRDefault="00FB6E32" w:rsidP="00FB6E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6DBD1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</w:t>
            </w:r>
          </w:p>
          <w:p w14:paraId="1BFC2E2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82EE8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 круг, квадрат, треугольник…..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6580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C2FA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DFAF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2EE639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3DEF7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185FD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Толстый - тонкий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21195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ориентировка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D4EEF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</w:t>
            </w:r>
            <w:proofErr w:type="spellStart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занятие 32)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0A94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B45C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032E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950C04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6FB2B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289B1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Вырезание. Овал.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D244B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восприятие, моторика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A3741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Вырежи фигуры по контуру.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8FB4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DC99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B48B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08E2F43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EC9DE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№33 повторение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1D53F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EAC2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00F77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3F6B5AD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B7C77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6B63C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DF251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9F3A8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6007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D063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420C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B7B85CC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8912C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A1E48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Выше, ниже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C934D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ориентировка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DB4A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7AD7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61C9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4E5A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1267133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C8B12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423C4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лишнее?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0E5DD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32948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Какой предмет в каждом ряду лишний? Обведи его, почему ты так думаешь?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8412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84DC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DD37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283053F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D1536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79276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EA6ED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моторика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AA292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Заштрихуй предмет горизонтальными линиями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AC11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DB6F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0088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58B991D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6D1E3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№34 повторение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C5BFB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14A4E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C6CE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5B719E7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7DBF4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200D8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B34B0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534A9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0D83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3CF0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B4FD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ACDE6DD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D985D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F04E0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EEB3A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6F7F6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картинку. Назови животных.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6D1C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9BC5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A5C2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64B2CC6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1E63A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E206C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Слева, справа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2B364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ориентировка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CEBD0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690F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3D18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B2A8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B5C9E2E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01767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2A27C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осени. Рисование.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446C0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F25DD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несколько слайдов и определи все признаки осени. Раскрась листочки.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67AD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24D8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46D2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1A4F802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2D0DD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№35 повторение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90E15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E03B7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12CEA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47FA0C3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CB326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5A674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39B76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EFB9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6704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F066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55B6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9986752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47215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D80CC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Одинаковые предметы.</w:t>
            </w:r>
          </w:p>
          <w:p w14:paraId="796E40D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B9AA0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BCC48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Найди на рисунке одинаковые предметы и раскрась их одним цветом.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D58A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EA2B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4E1D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805A839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C07E7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BFA41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70DE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AD20F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картинку. Назови только домашних животных.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5CF6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3C84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6A49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70C7A20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136B5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0A0A9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Прямые линии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45848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FAB71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Проведи линии по черточкам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ECB1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2141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A5F7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2E8E85C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B5CBB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№36 повторение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4AD6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E242A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E1283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160EC87C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26D0D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2588A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F8B81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BA945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95C2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0CB0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AF39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75231CA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2E097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2E4B4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слово.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0B11A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B1F1B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обобщающее понятие для слов каждой группы.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3BBF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F10E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858C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E25182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D1A6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F9C8C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Фигуры.</w:t>
            </w:r>
          </w:p>
          <w:p w14:paraId="3098C72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1CC78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EA3B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 круг, овал, квадрат…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C578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60BD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1FDD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DF9B00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1CAB4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E4BFC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Вырезание. Круг.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9F0E0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EA650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 внимательно, сравни картинки.</w:t>
            </w:r>
          </w:p>
          <w:p w14:paraId="4B33B89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10 отличий.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DE91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364C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E0F3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13261FC" w14:textId="77777777" w:rsidTr="00FB6E32">
        <w:tc>
          <w:tcPr>
            <w:tcW w:w="7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2E5A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№37 повторение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1A4E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F9B8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DE4E1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6810A993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E5B6A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9CB75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овощи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31D94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Восприятие, речь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68750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предметы по цветам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D211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A7F7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9BC7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FF8F1E4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46660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C4535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Дорисуй.</w:t>
            </w:r>
          </w:p>
          <w:p w14:paraId="23BEDB3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BE0C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Мелкая моторика, Внимание.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B4DC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Дорисуй каждому домику окошко.</w:t>
            </w:r>
          </w:p>
          <w:p w14:paraId="598354C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965A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DE3C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82BE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7D0BD68" w14:textId="77777777" w:rsidTr="00FB6E32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64A1C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9F22F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«Колобок»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0E19A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Память, речь, мышление.</w:t>
            </w:r>
          </w:p>
          <w:p w14:paraId="4EFA078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FFE8A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сказки «Колобок» по вопросам.</w:t>
            </w:r>
          </w:p>
          <w:p w14:paraId="3C8CAC3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Слепи из пластилина колобка.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70B7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F1C5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ED5E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FF2B5A" w14:textId="77777777" w:rsidR="00FB6E32" w:rsidRPr="00FB6E32" w:rsidRDefault="00FB6E32" w:rsidP="00FB6E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по изобразительной деятельности</w:t>
      </w:r>
    </w:p>
    <w:tbl>
      <w:tblPr>
        <w:tblW w:w="12252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9513"/>
        <w:gridCol w:w="762"/>
        <w:gridCol w:w="877"/>
        <w:gridCol w:w="647"/>
      </w:tblGrid>
      <w:tr w:rsidR="00FB6E32" w:rsidRPr="00FB6E32" w14:paraId="3789DAD1" w14:textId="77777777" w:rsidTr="00FB6E32">
        <w:tc>
          <w:tcPr>
            <w:tcW w:w="7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2EFD1A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 «Человек»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0AD6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84166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1B3C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6B9128A5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9C466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45223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Человек: девочка, мальчик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ED1E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6712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03C9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40D6910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D1403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989A8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DEBA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5B2F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EA28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052AB5D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844CD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84157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Человек: девочка, мальчик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855C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F0A6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E24B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48DDBE5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84DB6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E32A8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485E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162D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A3C0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6172DBE6" w14:textId="77777777" w:rsidTr="00FB6E32">
        <w:tc>
          <w:tcPr>
            <w:tcW w:w="7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39A3A1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 «Животные»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71D3F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9D7D9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A712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CAD3B48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6AE96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8844D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Животные: собака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5F00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71DE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3186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1A48F06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C814A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CCCF7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FD3A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8B70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2EC0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AF70C30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0F968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0F49A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Животные: кошка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89E5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F95A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CC89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2B57767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9B590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B3B90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E776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7318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4386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47728100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B2810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0D0F3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Животные: заяц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D556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1E82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4A9CA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2290FB2C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CBB5F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0FA95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FDFF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1035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AFCC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72BF59D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0916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D66AF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Животные: лиса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2641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5ADF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F31F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0CCC311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7A8D0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8155A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EE6B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5E38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6A53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A990E8A" w14:textId="77777777" w:rsidTr="00FB6E32">
        <w:tc>
          <w:tcPr>
            <w:tcW w:w="7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640A5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 «Птицы»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E6B8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0D664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D8FF8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3E18C63D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CF77C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322D1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Птицы: утка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8762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9120D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667C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2577D6C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79F6C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FD7B0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6692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BF4E0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DFFB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C1E4194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737AB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36A5D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Птицы: гусь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575F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B291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3750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5EACFCC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C673B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53744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1890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2063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63D4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CAAD2A4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32A59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08767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Птицы: ворона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490F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9106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6B7EE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0C6E22B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FCBB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175DF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C737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698E9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5061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331F5D7A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DF483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E323F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Птицы: синица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8032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E37D4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0844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294D785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51E85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4A1A7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6BD3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5F3B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2D227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99E6FDA" w14:textId="77777777" w:rsidTr="00FB6E32">
        <w:tc>
          <w:tcPr>
            <w:tcW w:w="7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CC96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 «Дом»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673B2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13BE5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39DE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37E43F95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35E77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DC86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Дом: окно, дверь, забор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CE64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B6F6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EEB4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12B4F054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68139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C4673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971C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E478B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B631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2181FD7" w14:textId="77777777" w:rsidTr="00FB6E32">
        <w:tc>
          <w:tcPr>
            <w:tcW w:w="7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7475DF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 «Дерево»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AC99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35781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0C08F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DE7D923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A588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73936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Дерево: береза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9C3A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3150F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BE04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0FDB23AC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81E94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F59A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Дерево: ель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E539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9F3D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B6DAC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08124B6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F43C33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B64BA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Дерево: сосна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0A79F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B5ED1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172E2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736B08A7" w14:textId="77777777" w:rsidTr="00FB6E32">
        <w:tc>
          <w:tcPr>
            <w:tcW w:w="7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A4771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 «Новый год»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36E0D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усвоил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1C4D0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частично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81C1C" w14:textId="77777777" w:rsidR="00FB6E32" w:rsidRPr="00FB6E32" w:rsidRDefault="00FB6E32" w:rsidP="00FB6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усвоил</w:t>
            </w:r>
          </w:p>
        </w:tc>
      </w:tr>
      <w:tr w:rsidR="00FB6E32" w:rsidRPr="00FB6E32" w14:paraId="41B08DDD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37EE7E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C5537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елка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06B55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24098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4E136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13BE4C3" w14:textId="77777777" w:rsidTr="00FB6E32"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3F287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FF104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13BF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6D623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1E145" w14:textId="77777777" w:rsidR="00FB6E32" w:rsidRPr="00FB6E32" w:rsidRDefault="00FB6E32" w:rsidP="00FB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E32" w:rsidRPr="00FB6E32" w14:paraId="5710295E" w14:textId="77777777" w:rsidTr="00FB6E32">
        <w:tc>
          <w:tcPr>
            <w:tcW w:w="9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C3FEBC" w14:textId="77777777" w:rsidR="00FB6E32" w:rsidRPr="00FB6E32" w:rsidRDefault="00FB6E32" w:rsidP="00FB6E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27 занятий</w:t>
            </w:r>
          </w:p>
        </w:tc>
      </w:tr>
    </w:tbl>
    <w:p w14:paraId="220FE866" w14:textId="77777777" w:rsidR="00FB6E32" w:rsidRPr="00FB6E32" w:rsidRDefault="00FB6E32" w:rsidP="00FB6E3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70"/>
        <w:outlineLvl w:val="1"/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14:paraId="57535517" w14:textId="77777777" w:rsidR="00FB6E32" w:rsidRPr="00FB6E32" w:rsidRDefault="00FB6E32" w:rsidP="00FB6E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14:paraId="32F42A80" w14:textId="77777777" w:rsidR="00FB6E32" w:rsidRPr="00FB6E32" w:rsidRDefault="00FB6E32" w:rsidP="00FB6E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 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Образовательная программа дошкольного образования для детей с тяжелыми нарушениями речи (общим недоразвитием речи) с 3 до </w:t>
      </w:r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 лет</w:t>
      </w:r>
      <w:proofErr w:type="gramEnd"/>
    </w:p>
    <w:p w14:paraId="5C0F2D7E" w14:textId="77777777" w:rsidR="00FB6E32" w:rsidRPr="00FB6E32" w:rsidRDefault="00FB6E32" w:rsidP="00FB6E32">
      <w:pPr>
        <w:shd w:val="clear" w:color="auto" w:fill="FFFFFF"/>
        <w:spacing w:after="0" w:line="240" w:lineRule="auto"/>
        <w:ind w:right="62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B6E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«Коррекционно-развивающее обучение и воспитание» (</w:t>
      </w:r>
      <w:proofErr w:type="spellStart"/>
      <w:proofErr w:type="gram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авт.Е.А.Екжанова</w:t>
      </w:r>
      <w:proofErr w:type="spellEnd"/>
      <w:proofErr w:type="gram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Е.А.Стребелева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D510F11" w14:textId="77777777" w:rsidR="00FB6E32" w:rsidRPr="00FB6E32" w:rsidRDefault="00FB6E32" w:rsidP="00FB6E32">
      <w:pPr>
        <w:shd w:val="clear" w:color="auto" w:fill="FFFFFF"/>
        <w:spacing w:after="0" w:line="240" w:lineRule="auto"/>
        <w:ind w:right="62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3.Психолого-педагогическая диагностика развития детей раннего и дошкольного возраста, под ред. </w:t>
      </w:r>
      <w:proofErr w:type="spellStart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Е.А.Стребелевой</w:t>
      </w:r>
      <w:proofErr w:type="spellEnd"/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М, Просвещение, 2005.</w:t>
      </w:r>
    </w:p>
    <w:p w14:paraId="39BBE647" w14:textId="77777777" w:rsidR="00FB6E32" w:rsidRPr="00FB6E32" w:rsidRDefault="00FB6E32" w:rsidP="00FB6E32">
      <w:pPr>
        <w:shd w:val="clear" w:color="auto" w:fill="FFFFFF"/>
        <w:spacing w:after="0" w:line="240" w:lineRule="auto"/>
        <w:ind w:right="62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4.Рогов Е. И. Настольная книга практического психолога в образовании:</w:t>
      </w:r>
    </w:p>
    <w:p w14:paraId="787E093B" w14:textId="77777777" w:rsidR="00FB6E32" w:rsidRPr="00FB6E32" w:rsidRDefault="00FB6E32" w:rsidP="00FB6E32">
      <w:pPr>
        <w:shd w:val="clear" w:color="auto" w:fill="FFFFFF"/>
        <w:spacing w:after="0" w:line="240" w:lineRule="auto"/>
        <w:ind w:right="62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пособие. М.: Владос,1995.</w:t>
      </w:r>
    </w:p>
    <w:p w14:paraId="16351BAA" w14:textId="77777777" w:rsidR="00FB6E32" w:rsidRPr="00FB6E32" w:rsidRDefault="00FB6E32" w:rsidP="00FB6E32">
      <w:pPr>
        <w:shd w:val="clear" w:color="auto" w:fill="FFFFFF"/>
        <w:spacing w:after="0" w:line="240" w:lineRule="auto"/>
        <w:ind w:right="62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5.Забрамная С. Д. От диагностики к развитию. М., 1998.  </w:t>
      </w:r>
    </w:p>
    <w:p w14:paraId="0E730CB9" w14:textId="77777777" w:rsidR="00FB6E32" w:rsidRPr="00FB6E32" w:rsidRDefault="00FB6E32" w:rsidP="00FB6E32">
      <w:pPr>
        <w:shd w:val="clear" w:color="auto" w:fill="FFFFFF"/>
        <w:spacing w:after="0" w:line="240" w:lineRule="auto"/>
        <w:ind w:right="62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«Программа обучения и воспитания детей дошкольного возраста с выраженной умственной отсталостью». Под редакцией Н.Ф. Дементьевой. Москва, 1993</w:t>
      </w:r>
    </w:p>
    <w:p w14:paraId="6EBBBF04" w14:textId="77777777" w:rsidR="00FB6E32" w:rsidRPr="00FB6E32" w:rsidRDefault="00FB6E32" w:rsidP="00FB6E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48A919" w14:textId="77777777" w:rsidR="00215741" w:rsidRPr="00FB6E32" w:rsidRDefault="00FB6E32" w:rsidP="00215741">
      <w:pPr>
        <w:shd w:val="clear" w:color="auto" w:fill="FFFFFF"/>
        <w:spacing w:after="0" w:line="240" w:lineRule="auto"/>
        <w:ind w:left="-284" w:firstLine="135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Психолого-педагогическая дифференциация детей</w:t>
      </w:r>
      <w:r w:rsidR="00215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215741" w:rsidRPr="00FB6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умственной отсталостью</w:t>
      </w:r>
    </w:p>
    <w:p w14:paraId="339BE3EE" w14:textId="378BDF34" w:rsidR="00FB6E32" w:rsidRPr="00FB6E32" w:rsidRDefault="00FB6E32" w:rsidP="00FB6E32">
      <w:pPr>
        <w:shd w:val="clear" w:color="auto" w:fill="FFFFFF"/>
        <w:spacing w:after="0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</w:p>
    <w:p w14:paraId="7E83F574" w14:textId="30EFF3C2" w:rsidR="00FB6E32" w:rsidRPr="00FB6E32" w:rsidRDefault="00215741" w:rsidP="00FB6E32">
      <w:pPr>
        <w:shd w:val="clear" w:color="auto" w:fill="FFFFFF"/>
        <w:spacing w:after="0" w:line="240" w:lineRule="auto"/>
        <w:ind w:left="-284" w:firstLine="1354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</w:p>
    <w:tbl>
      <w:tblPr>
        <w:tblW w:w="12252" w:type="dxa"/>
        <w:tblInd w:w="-3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5055"/>
        <w:gridCol w:w="4565"/>
      </w:tblGrid>
      <w:tr w:rsidR="00FB6E32" w:rsidRPr="00FB6E32" w14:paraId="474ED4C8" w14:textId="77777777" w:rsidTr="00FB6E32">
        <w:trPr>
          <w:trHeight w:val="65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276C54B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01FB71DD" w14:textId="77777777" w:rsidR="00FB6E32" w:rsidRPr="00FB6E32" w:rsidRDefault="00FB6E32" w:rsidP="00FB6E32">
            <w:pPr>
              <w:spacing w:after="0" w:line="240" w:lineRule="auto"/>
              <w:ind w:left="26" w:right="2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Умеренная умственная отсталость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264BDC4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умственная отсталость</w:t>
            </w:r>
          </w:p>
        </w:tc>
      </w:tr>
      <w:tr w:rsidR="00FB6E32" w:rsidRPr="00FB6E32" w14:paraId="2A049238" w14:textId="77777777" w:rsidTr="00FB6E32">
        <w:trPr>
          <w:trHeight w:val="1288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3645DB9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14:paraId="31060F0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  <w:p w14:paraId="507ADA2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140FF1DF" w14:textId="77777777" w:rsidR="00FB6E32" w:rsidRPr="00FB6E32" w:rsidRDefault="00FB6E32" w:rsidP="00FB6E32">
            <w:pPr>
              <w:spacing w:after="0" w:line="24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физическое развитие, масса тела, рост имеют незначительные отклонения от возрастной нормы.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42BEBA79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 в физическом развитии более выражены</w:t>
            </w:r>
          </w:p>
        </w:tc>
      </w:tr>
      <w:tr w:rsidR="00FB6E32" w:rsidRPr="00FB6E32" w14:paraId="123EEA49" w14:textId="77777777" w:rsidTr="00FB6E32">
        <w:trPr>
          <w:trHeight w:val="3208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0C6A352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сфера</w:t>
            </w:r>
          </w:p>
          <w:p w14:paraId="6185E59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68C5DC8C" w14:textId="77777777" w:rsidR="00FB6E32" w:rsidRPr="00FB6E32" w:rsidRDefault="00FB6E32" w:rsidP="00FB6E32">
            <w:pPr>
              <w:spacing w:after="0" w:line="240" w:lineRule="auto"/>
              <w:ind w:left="2" w:right="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 четкость основных движений. Неловкая походка. Слабая регуляция мышечных усилий. Трудности зрительно-двигательной</w:t>
            </w:r>
          </w:p>
          <w:p w14:paraId="09AAC905" w14:textId="77777777" w:rsidR="00FB6E32" w:rsidRPr="00FB6E32" w:rsidRDefault="00FB6E32" w:rsidP="00FB6E32">
            <w:pPr>
              <w:spacing w:after="0" w:line="240" w:lineRule="auto"/>
              <w:ind w:left="2" w:right="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координации. Трудности самостоятельного выполнения двигательных упражнений.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77EE7657" w14:textId="77777777" w:rsidR="00FB6E32" w:rsidRPr="00FB6E32" w:rsidRDefault="00FB6E32" w:rsidP="00FB6E32">
            <w:pPr>
              <w:spacing w:after="0" w:line="240" w:lineRule="auto"/>
              <w:ind w:left="2" w:right="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хаотичны, плохо координированы. Походка детей неустойчива. Слабая регуляция мышечных усилий. Грубые нарушения зрительно двигательной координации. Невозможность выполнения двигательных упражнений даже по подражанию взрослому.</w:t>
            </w:r>
          </w:p>
        </w:tc>
      </w:tr>
      <w:tr w:rsidR="00FB6E32" w:rsidRPr="00FB6E32" w14:paraId="5087A0A2" w14:textId="77777777" w:rsidTr="00FB6E32">
        <w:trPr>
          <w:trHeight w:val="970"/>
        </w:trPr>
        <w:tc>
          <w:tcPr>
            <w:tcW w:w="2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12AE9D9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Бытовые</w:t>
            </w:r>
          </w:p>
          <w:p w14:paraId="4FE107C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4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06F4D157" w14:textId="77777777" w:rsidR="00FB6E32" w:rsidRPr="00FB6E32" w:rsidRDefault="00FB6E32" w:rsidP="00FB6E32">
            <w:pPr>
              <w:spacing w:after="0" w:line="240" w:lineRule="auto"/>
              <w:ind w:left="2" w:right="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самостоятельного выполнения действий по самообслуживанию и овладения</w:t>
            </w:r>
          </w:p>
          <w:p w14:paraId="790F9ADE" w14:textId="77777777" w:rsidR="00FB6E32" w:rsidRPr="00FB6E32" w:rsidRDefault="00FB6E32" w:rsidP="00FB6E32">
            <w:pPr>
              <w:spacing w:after="0" w:line="24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различными бытовыми навыками. При выполнении гигиенических процедур, одевании, приеме пищи испытывают трудности в установлении правильной последовательности действий. Нуждаются в постоянной стимуляции и совместных действиях с взрослым.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6" w:type="dxa"/>
              <w:bottom w:w="0" w:type="dxa"/>
              <w:right w:w="38" w:type="dxa"/>
            </w:tcMar>
            <w:hideMark/>
          </w:tcPr>
          <w:p w14:paraId="66B5338D" w14:textId="77777777" w:rsidR="00FB6E32" w:rsidRPr="00FB6E32" w:rsidRDefault="00FB6E32" w:rsidP="00FB6E32">
            <w:pPr>
              <w:spacing w:after="0" w:line="24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обслуживании себя полная зависимость от других. Затруднен самоконтроль</w:t>
            </w:r>
          </w:p>
        </w:tc>
      </w:tr>
      <w:tr w:rsidR="00FB6E32" w:rsidRPr="00FB6E32" w14:paraId="216A4B08" w14:textId="77777777" w:rsidTr="00FB6E32">
        <w:trPr>
          <w:trHeight w:val="19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2A3CB7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683ED4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106" w:type="dxa"/>
              <w:bottom w:w="0" w:type="dxa"/>
              <w:right w:w="38" w:type="dxa"/>
            </w:tcMar>
            <w:hideMark/>
          </w:tcPr>
          <w:p w14:paraId="7B3F18B7" w14:textId="77777777" w:rsidR="00FB6E32" w:rsidRPr="00FB6E32" w:rsidRDefault="00FB6E32" w:rsidP="00FB6E32">
            <w:pPr>
              <w:spacing w:after="0" w:line="240" w:lineRule="auto"/>
              <w:ind w:left="2" w:right="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физиологических потребностей. Не выполняют самостоятельно действий по личной гигиене.</w:t>
            </w:r>
          </w:p>
          <w:p w14:paraId="3EA40C2E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6742989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6E32" w:rsidRPr="00FB6E32" w14:paraId="22334EE9" w14:textId="77777777" w:rsidTr="00FB6E32">
        <w:trPr>
          <w:trHeight w:val="181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106" w:type="dxa"/>
              <w:bottom w:w="0" w:type="dxa"/>
              <w:right w:w="38" w:type="dxa"/>
            </w:tcMar>
            <w:hideMark/>
          </w:tcPr>
          <w:p w14:paraId="05CD38B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 ВПФ. Восприятие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106" w:type="dxa"/>
              <w:bottom w:w="0" w:type="dxa"/>
              <w:right w:w="38" w:type="dxa"/>
            </w:tcMar>
            <w:hideMark/>
          </w:tcPr>
          <w:p w14:paraId="2D0590E9" w14:textId="77777777" w:rsidR="00FB6E32" w:rsidRPr="00FB6E32" w:rsidRDefault="00FB6E32" w:rsidP="00FB6E32">
            <w:pPr>
              <w:spacing w:after="0" w:line="24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восприятии различают знакомых и незнакомых людей. Требуется организация самого процесса восприятия, окружающего и его сопровождение со стороны взрослых. Дифференцировка зрительных, слуховых сигналов, тактильных и обонятельных раздражителей возможна только с помощью взрослого. Нет словесного обозначения основных признаков предметов. При группировке предметов с учетом формы, цвета, величины требуется организующая и направляющая помощь.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106" w:type="dxa"/>
              <w:bottom w:w="0" w:type="dxa"/>
              <w:right w:w="38" w:type="dxa"/>
            </w:tcMar>
            <w:hideMark/>
          </w:tcPr>
          <w:p w14:paraId="4994F89C" w14:textId="77777777" w:rsidR="00FB6E32" w:rsidRPr="00FB6E32" w:rsidRDefault="00FB6E32" w:rsidP="00FB6E32">
            <w:pPr>
              <w:spacing w:after="0" w:line="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знакомых и незнакомых людей менее дифференцировано.</w:t>
            </w:r>
          </w:p>
          <w:p w14:paraId="73125AD3" w14:textId="77777777" w:rsidR="00FB6E32" w:rsidRPr="00FB6E32" w:rsidRDefault="00FB6E32" w:rsidP="00FB6E32">
            <w:pPr>
              <w:spacing w:after="0" w:line="24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знакомых предметов возможно при условии максимальной направляющей помощи взрослого. Трудности восприятия знакомых предметов на основе чувственных раздражителей (двигательных, слуховых и др.). Не сформированы понятия об основных признаках предметов, помощь неэффективна.</w:t>
            </w:r>
          </w:p>
        </w:tc>
      </w:tr>
      <w:tr w:rsidR="00FB6E32" w:rsidRPr="00FB6E32" w14:paraId="5904DE6F" w14:textId="77777777" w:rsidTr="00FB6E32">
        <w:trPr>
          <w:trHeight w:val="7108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106" w:type="dxa"/>
              <w:bottom w:w="0" w:type="dxa"/>
              <w:right w:w="38" w:type="dxa"/>
            </w:tcMar>
            <w:hideMark/>
          </w:tcPr>
          <w:p w14:paraId="2566F6A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опыт</w:t>
            </w:r>
          </w:p>
          <w:p w14:paraId="7A11D68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9602C8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997DF2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2598F6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0E00669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D62E4C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5F073A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49185B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C3923A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2CD7F42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Способность</w:t>
            </w:r>
          </w:p>
          <w:p w14:paraId="7097C5B0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общению</w:t>
            </w:r>
          </w:p>
          <w:p w14:paraId="0987F26B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F6BA18D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217E48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106" w:type="dxa"/>
              <w:bottom w:w="0" w:type="dxa"/>
              <w:right w:w="38" w:type="dxa"/>
            </w:tcMar>
            <w:hideMark/>
          </w:tcPr>
          <w:p w14:paraId="62F664C0" w14:textId="77777777" w:rsidR="00FB6E32" w:rsidRPr="00FB6E32" w:rsidRDefault="00FB6E32" w:rsidP="00FB6E32">
            <w:pPr>
              <w:spacing w:after="0" w:line="24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ориентировки в окружающем. Требуется постоянная сопровождающая помощь взрослого: напоминание местонахождения, туалета, спальни, раздевалки и т. д.; помощь в различении средств передвижения, соблюдении правил перехода улицы с учетом сигнала светофора; помощь в использовании предметов одежды, бытовых предметов и др. с учетом сезона, ситуаций (дома, в детском саду, на прогулке и др.).</w:t>
            </w:r>
          </w:p>
          <w:p w14:paraId="2183F65D" w14:textId="77777777" w:rsidR="00FB6E32" w:rsidRPr="00FB6E32" w:rsidRDefault="00FB6E32" w:rsidP="00FB6E32">
            <w:pPr>
              <w:spacing w:after="0" w:line="240" w:lineRule="auto"/>
              <w:ind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Крайне ограничены знания о себе, семье, ближайшем окружении.</w:t>
            </w:r>
          </w:p>
          <w:p w14:paraId="5E8F14BE" w14:textId="77777777" w:rsidR="00FB6E32" w:rsidRPr="00FB6E32" w:rsidRDefault="00FB6E32" w:rsidP="00FB6E32">
            <w:pPr>
              <w:spacing w:after="0" w:line="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 со взрослыми непродолжителен. Требуется мимическое и жестовое подкрепление. Для поддержания контакта необходима положительная стимуляция (доброжелательная улыбка, знаки одобрения, поглаживание и т. п.).</w:t>
            </w:r>
          </w:p>
          <w:p w14:paraId="321B9763" w14:textId="77777777" w:rsidR="00FB6E32" w:rsidRPr="00FB6E32" w:rsidRDefault="00FB6E32" w:rsidP="00FB6E32">
            <w:pPr>
              <w:spacing w:after="0" w:line="240" w:lineRule="auto"/>
              <w:ind w:left="2" w:right="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дети способны привлекать внимание к своим нуждам (приему пищи, туалету, и др.).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106" w:type="dxa"/>
              <w:bottom w:w="0" w:type="dxa"/>
              <w:right w:w="38" w:type="dxa"/>
            </w:tcMar>
            <w:hideMark/>
          </w:tcPr>
          <w:p w14:paraId="678B8D0D" w14:textId="77777777" w:rsidR="00FB6E32" w:rsidRPr="00FB6E32" w:rsidRDefault="00FB6E32" w:rsidP="00FB6E32">
            <w:pPr>
              <w:spacing w:after="0" w:line="240" w:lineRule="auto"/>
              <w:ind w:left="2" w:right="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ориентируются в окружающем. Помощь взрослого неэффективна. Частичное знание предметов обихода.</w:t>
            </w:r>
          </w:p>
          <w:p w14:paraId="6FAF0EA0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9D10756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31347C8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5B59FD2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3C0FECD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DFBCB33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AF3D5E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0D210D3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5DC21AE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 крайне затруднен из-за непонимания обращенной речи. Необходимо многократное жестовое и мимическое повторение. Самостоятельно контакт не инициируют. Иногда проявляют негативизм. Характерно пассивное подчинение. Положительно реагируют на ласку, поощрение в форме сладостей, игрушек и т.п.</w:t>
            </w:r>
          </w:p>
        </w:tc>
      </w:tr>
      <w:tr w:rsidR="00FB6E32" w:rsidRPr="00FB6E32" w14:paraId="38F26556" w14:textId="77777777" w:rsidTr="00FB6E32">
        <w:trPr>
          <w:trHeight w:val="129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106" w:type="dxa"/>
              <w:bottom w:w="0" w:type="dxa"/>
              <w:right w:w="38" w:type="dxa"/>
            </w:tcMar>
            <w:hideMark/>
          </w:tcPr>
          <w:p w14:paraId="2AD63A71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</w:t>
            </w:r>
          </w:p>
          <w:p w14:paraId="778CCD06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14:paraId="6FA2666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106" w:type="dxa"/>
              <w:bottom w:w="0" w:type="dxa"/>
              <w:right w:w="38" w:type="dxa"/>
            </w:tcMar>
            <w:hideMark/>
          </w:tcPr>
          <w:p w14:paraId="44403831" w14:textId="77777777" w:rsidR="00FB6E32" w:rsidRPr="00FB6E32" w:rsidRDefault="00FB6E32" w:rsidP="00FB6E32">
            <w:pPr>
              <w:spacing w:after="0" w:line="24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деятельности взрослого слабо выражен и неустойчив. Интерес вызывает не сама деятельность, а отдельные элементы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106" w:type="dxa"/>
              <w:bottom w:w="0" w:type="dxa"/>
              <w:right w:w="38" w:type="dxa"/>
            </w:tcMar>
            <w:hideMark/>
          </w:tcPr>
          <w:p w14:paraId="6EB88C7C" w14:textId="77777777" w:rsidR="00FB6E32" w:rsidRPr="00FB6E32" w:rsidRDefault="00FB6E32" w:rsidP="00FB6E32">
            <w:pPr>
              <w:spacing w:after="0" w:line="24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действиям взрослого не проявляется. Пассивны в принятии предлагаемого взрослым</w:t>
            </w:r>
          </w:p>
        </w:tc>
      </w:tr>
      <w:tr w:rsidR="00FB6E32" w:rsidRPr="00FB6E32" w14:paraId="53EDC047" w14:textId="77777777" w:rsidTr="00FB6E32">
        <w:trPr>
          <w:trHeight w:val="97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8" w:type="dxa"/>
            </w:tcMar>
            <w:hideMark/>
          </w:tcPr>
          <w:p w14:paraId="46266A7C" w14:textId="77777777" w:rsidR="00FB6E32" w:rsidRPr="00FB6E32" w:rsidRDefault="00FB6E32" w:rsidP="00FB6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Память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8" w:type="dxa"/>
            </w:tcMar>
            <w:hideMark/>
          </w:tcPr>
          <w:p w14:paraId="4ACFF382" w14:textId="77777777" w:rsidR="00FB6E32" w:rsidRPr="00FB6E32" w:rsidRDefault="00FB6E32" w:rsidP="00FB6E32">
            <w:pPr>
              <w:spacing w:after="0" w:line="240" w:lineRule="auto"/>
              <w:ind w:left="2" w:right="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соотносят запоминаемый материал с предлагаемыми опорами. Помощь взрослого мало эффективна.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8" w:type="dxa"/>
            </w:tcMar>
            <w:hideMark/>
          </w:tcPr>
          <w:p w14:paraId="26BDA19D" w14:textId="77777777" w:rsidR="00FB6E32" w:rsidRPr="00FB6E32" w:rsidRDefault="00FB6E32" w:rsidP="00FB6E32">
            <w:pPr>
              <w:spacing w:after="0" w:line="240" w:lineRule="auto"/>
              <w:ind w:left="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Опосредованное запоминание не доступно.</w:t>
            </w:r>
          </w:p>
        </w:tc>
      </w:tr>
    </w:tbl>
    <w:p w14:paraId="62F63F21" w14:textId="77777777" w:rsidR="00FB6E32" w:rsidRPr="00FB6E32" w:rsidRDefault="00FB6E32" w:rsidP="00FB6E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4F700C" w14:textId="77777777" w:rsidR="00184A06" w:rsidRDefault="00184A06"/>
    <w:sectPr w:rsidR="00184A06" w:rsidSect="00F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C1A"/>
    <w:multiLevelType w:val="multilevel"/>
    <w:tmpl w:val="F24A80F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0A1328A9"/>
    <w:multiLevelType w:val="multilevel"/>
    <w:tmpl w:val="321CD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84846"/>
    <w:multiLevelType w:val="multilevel"/>
    <w:tmpl w:val="BC1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F6A4B"/>
    <w:multiLevelType w:val="multilevel"/>
    <w:tmpl w:val="18F4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53D93"/>
    <w:multiLevelType w:val="multilevel"/>
    <w:tmpl w:val="CB2A9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67BF7"/>
    <w:multiLevelType w:val="multilevel"/>
    <w:tmpl w:val="285EE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07718"/>
    <w:multiLevelType w:val="multilevel"/>
    <w:tmpl w:val="33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06090"/>
    <w:multiLevelType w:val="multilevel"/>
    <w:tmpl w:val="971C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7187F"/>
    <w:multiLevelType w:val="multilevel"/>
    <w:tmpl w:val="CD0E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64E25"/>
    <w:multiLevelType w:val="multilevel"/>
    <w:tmpl w:val="4404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B3191"/>
    <w:multiLevelType w:val="multilevel"/>
    <w:tmpl w:val="A48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B7C3A"/>
    <w:multiLevelType w:val="multilevel"/>
    <w:tmpl w:val="17CA1B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A55547"/>
    <w:multiLevelType w:val="multilevel"/>
    <w:tmpl w:val="9D08C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21B45"/>
    <w:multiLevelType w:val="multilevel"/>
    <w:tmpl w:val="D6DA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8636DF"/>
    <w:multiLevelType w:val="multilevel"/>
    <w:tmpl w:val="9AB6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B56A1"/>
    <w:multiLevelType w:val="multilevel"/>
    <w:tmpl w:val="40A2E8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2053B"/>
    <w:multiLevelType w:val="multilevel"/>
    <w:tmpl w:val="8D02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36904"/>
    <w:multiLevelType w:val="multilevel"/>
    <w:tmpl w:val="084E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27A7F"/>
    <w:multiLevelType w:val="multilevel"/>
    <w:tmpl w:val="7BD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63871"/>
    <w:multiLevelType w:val="multilevel"/>
    <w:tmpl w:val="17D4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B5036F"/>
    <w:multiLevelType w:val="multilevel"/>
    <w:tmpl w:val="B658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307F7"/>
    <w:multiLevelType w:val="multilevel"/>
    <w:tmpl w:val="A1B06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075CA"/>
    <w:multiLevelType w:val="multilevel"/>
    <w:tmpl w:val="1E0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32A32"/>
    <w:multiLevelType w:val="multilevel"/>
    <w:tmpl w:val="0748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A0B78"/>
    <w:multiLevelType w:val="multilevel"/>
    <w:tmpl w:val="35D2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A3803"/>
    <w:multiLevelType w:val="multilevel"/>
    <w:tmpl w:val="2BA48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3DD"/>
    <w:multiLevelType w:val="multilevel"/>
    <w:tmpl w:val="2F88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A24509"/>
    <w:multiLevelType w:val="multilevel"/>
    <w:tmpl w:val="58BA5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7B45D8"/>
    <w:multiLevelType w:val="multilevel"/>
    <w:tmpl w:val="B906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C3594"/>
    <w:multiLevelType w:val="multilevel"/>
    <w:tmpl w:val="489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E6ECD"/>
    <w:multiLevelType w:val="multilevel"/>
    <w:tmpl w:val="1274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213C62"/>
    <w:multiLevelType w:val="multilevel"/>
    <w:tmpl w:val="904E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6E4902"/>
    <w:multiLevelType w:val="multilevel"/>
    <w:tmpl w:val="2D46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57016"/>
    <w:multiLevelType w:val="multilevel"/>
    <w:tmpl w:val="734E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E94E03"/>
    <w:multiLevelType w:val="multilevel"/>
    <w:tmpl w:val="4220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365D3C"/>
    <w:multiLevelType w:val="multilevel"/>
    <w:tmpl w:val="3F16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C5077C"/>
    <w:multiLevelType w:val="multilevel"/>
    <w:tmpl w:val="C17C6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32492C"/>
    <w:multiLevelType w:val="multilevel"/>
    <w:tmpl w:val="A9E2B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D27B26"/>
    <w:multiLevelType w:val="multilevel"/>
    <w:tmpl w:val="819C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880CC0"/>
    <w:multiLevelType w:val="multilevel"/>
    <w:tmpl w:val="C7F6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31"/>
  </w:num>
  <w:num w:numId="5">
    <w:abstractNumId w:val="27"/>
  </w:num>
  <w:num w:numId="6">
    <w:abstractNumId w:val="11"/>
  </w:num>
  <w:num w:numId="7">
    <w:abstractNumId w:val="28"/>
  </w:num>
  <w:num w:numId="8">
    <w:abstractNumId w:val="29"/>
  </w:num>
  <w:num w:numId="9">
    <w:abstractNumId w:val="30"/>
  </w:num>
  <w:num w:numId="10">
    <w:abstractNumId w:val="4"/>
  </w:num>
  <w:num w:numId="11">
    <w:abstractNumId w:val="15"/>
  </w:num>
  <w:num w:numId="12">
    <w:abstractNumId w:val="23"/>
  </w:num>
  <w:num w:numId="13">
    <w:abstractNumId w:val="16"/>
  </w:num>
  <w:num w:numId="14">
    <w:abstractNumId w:val="2"/>
  </w:num>
  <w:num w:numId="15">
    <w:abstractNumId w:val="8"/>
  </w:num>
  <w:num w:numId="16">
    <w:abstractNumId w:val="36"/>
  </w:num>
  <w:num w:numId="17">
    <w:abstractNumId w:val="7"/>
  </w:num>
  <w:num w:numId="18">
    <w:abstractNumId w:val="37"/>
  </w:num>
  <w:num w:numId="19">
    <w:abstractNumId w:val="38"/>
  </w:num>
  <w:num w:numId="20">
    <w:abstractNumId w:val="19"/>
  </w:num>
  <w:num w:numId="21">
    <w:abstractNumId w:val="34"/>
  </w:num>
  <w:num w:numId="22">
    <w:abstractNumId w:val="25"/>
  </w:num>
  <w:num w:numId="23">
    <w:abstractNumId w:val="35"/>
  </w:num>
  <w:num w:numId="24">
    <w:abstractNumId w:val="18"/>
  </w:num>
  <w:num w:numId="25">
    <w:abstractNumId w:val="3"/>
  </w:num>
  <w:num w:numId="26">
    <w:abstractNumId w:val="22"/>
  </w:num>
  <w:num w:numId="27">
    <w:abstractNumId w:val="39"/>
  </w:num>
  <w:num w:numId="28">
    <w:abstractNumId w:val="6"/>
  </w:num>
  <w:num w:numId="29">
    <w:abstractNumId w:val="24"/>
  </w:num>
  <w:num w:numId="30">
    <w:abstractNumId w:val="12"/>
  </w:num>
  <w:num w:numId="31">
    <w:abstractNumId w:val="5"/>
  </w:num>
  <w:num w:numId="32">
    <w:abstractNumId w:val="26"/>
  </w:num>
  <w:num w:numId="33">
    <w:abstractNumId w:val="14"/>
  </w:num>
  <w:num w:numId="34">
    <w:abstractNumId w:val="33"/>
  </w:num>
  <w:num w:numId="35">
    <w:abstractNumId w:val="20"/>
  </w:num>
  <w:num w:numId="36">
    <w:abstractNumId w:val="9"/>
  </w:num>
  <w:num w:numId="37">
    <w:abstractNumId w:val="17"/>
  </w:num>
  <w:num w:numId="38">
    <w:abstractNumId w:val="10"/>
  </w:num>
  <w:num w:numId="39">
    <w:abstractNumId w:val="2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32"/>
    <w:rsid w:val="00184A06"/>
    <w:rsid w:val="00215741"/>
    <w:rsid w:val="00312360"/>
    <w:rsid w:val="0031432E"/>
    <w:rsid w:val="00437580"/>
    <w:rsid w:val="004716C9"/>
    <w:rsid w:val="005D4302"/>
    <w:rsid w:val="0075144E"/>
    <w:rsid w:val="00D265D6"/>
    <w:rsid w:val="00F21FC7"/>
    <w:rsid w:val="00FA5849"/>
    <w:rsid w:val="00FB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B0BA"/>
  <w15:chartTrackingRefBased/>
  <w15:docId w15:val="{D8084A47-22A0-481B-AB92-4E735671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6E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E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B6E32"/>
  </w:style>
  <w:style w:type="paragraph" w:customStyle="1" w:styleId="c147">
    <w:name w:val="c147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B6E32"/>
  </w:style>
  <w:style w:type="paragraph" w:customStyle="1" w:styleId="c14">
    <w:name w:val="c14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6E32"/>
  </w:style>
  <w:style w:type="paragraph" w:customStyle="1" w:styleId="c2">
    <w:name w:val="c2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FB6E32"/>
  </w:style>
  <w:style w:type="character" w:customStyle="1" w:styleId="c27">
    <w:name w:val="c27"/>
    <w:basedOn w:val="a0"/>
    <w:rsid w:val="00FB6E32"/>
  </w:style>
  <w:style w:type="paragraph" w:customStyle="1" w:styleId="c69">
    <w:name w:val="c69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FB6E32"/>
  </w:style>
  <w:style w:type="paragraph" w:customStyle="1" w:styleId="c3">
    <w:name w:val="c3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FB6E32"/>
  </w:style>
  <w:style w:type="character" w:customStyle="1" w:styleId="c7">
    <w:name w:val="c7"/>
    <w:basedOn w:val="a0"/>
    <w:rsid w:val="00FB6E32"/>
  </w:style>
  <w:style w:type="paragraph" w:customStyle="1" w:styleId="c30">
    <w:name w:val="c30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FB6E32"/>
  </w:style>
  <w:style w:type="paragraph" w:customStyle="1" w:styleId="c44">
    <w:name w:val="c44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B6E32"/>
  </w:style>
  <w:style w:type="paragraph" w:customStyle="1" w:styleId="c103">
    <w:name w:val="c103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FB6E32"/>
  </w:style>
  <w:style w:type="paragraph" w:customStyle="1" w:styleId="c127">
    <w:name w:val="c127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FB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A5849"/>
    <w:pPr>
      <w:ind w:left="720"/>
      <w:contextualSpacing/>
    </w:pPr>
  </w:style>
  <w:style w:type="paragraph" w:styleId="a4">
    <w:name w:val="No Spacing"/>
    <w:uiPriority w:val="1"/>
    <w:qFormat/>
    <w:rsid w:val="005D4302"/>
    <w:pPr>
      <w:spacing w:after="0" w:line="240" w:lineRule="auto"/>
    </w:pPr>
  </w:style>
  <w:style w:type="table" w:customStyle="1" w:styleId="TableGrid">
    <w:name w:val="TableGrid"/>
    <w:rsid w:val="003123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AC86-8057-40FE-9750-D0B0C172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8061</Words>
  <Characters>45953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2025-08-26T17:51:00Z</dcterms:created>
  <dcterms:modified xsi:type="dcterms:W3CDTF">2025-08-27T08:46:00Z</dcterms:modified>
</cp:coreProperties>
</file>